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D3C90" w14:textId="77777777" w:rsidR="003B5E59" w:rsidRDefault="00D41103">
      <w:pPr>
        <w:pStyle w:val="Title"/>
      </w:pPr>
      <w:r>
        <w:rPr>
          <w:color w:val="414141"/>
          <w:w w:val="105"/>
        </w:rPr>
        <w:t>ROLE</w:t>
      </w:r>
      <w:r>
        <w:rPr>
          <w:color w:val="414141"/>
          <w:spacing w:val="8"/>
          <w:w w:val="105"/>
        </w:rPr>
        <w:t xml:space="preserve"> </w:t>
      </w:r>
      <w:r>
        <w:rPr>
          <w:color w:val="414141"/>
          <w:spacing w:val="-2"/>
          <w:w w:val="105"/>
        </w:rPr>
        <w:t>DESCRIPTION</w:t>
      </w:r>
    </w:p>
    <w:p w14:paraId="05592BC5" w14:textId="77777777" w:rsidR="003B5E59" w:rsidRDefault="003B5E59">
      <w:pPr>
        <w:pStyle w:val="BodyText"/>
        <w:spacing w:before="8"/>
        <w:rPr>
          <w:b/>
          <w:sz w:val="12"/>
        </w:rPr>
      </w:pPr>
    </w:p>
    <w:p w14:paraId="48F0D4AC" w14:textId="77777777" w:rsidR="003B5E59" w:rsidRDefault="003B5E59">
      <w:pPr>
        <w:pStyle w:val="BodyText"/>
        <w:rPr>
          <w:b/>
          <w:sz w:val="12"/>
        </w:rPr>
        <w:sectPr w:rsidR="003B5E59">
          <w:type w:val="continuous"/>
          <w:pgSz w:w="11910" w:h="16840"/>
          <w:pgMar w:top="1580" w:right="283" w:bottom="280" w:left="425" w:header="720" w:footer="720" w:gutter="0"/>
          <w:cols w:space="720"/>
        </w:sectPr>
      </w:pPr>
    </w:p>
    <w:p w14:paraId="5A1B957D" w14:textId="77777777" w:rsidR="003B5E59" w:rsidRDefault="00D41103">
      <w:pPr>
        <w:spacing w:before="103" w:line="506" w:lineRule="auto"/>
        <w:ind w:left="1343" w:right="890" w:hanging="1"/>
        <w:rPr>
          <w:b/>
          <w:sz w:val="19"/>
        </w:rPr>
      </w:pPr>
      <w:r>
        <w:rPr>
          <w:b/>
          <w:color w:val="414141"/>
          <w:spacing w:val="-4"/>
          <w:w w:val="105"/>
          <w:sz w:val="19"/>
        </w:rPr>
        <w:t xml:space="preserve">Post: </w:t>
      </w:r>
      <w:r>
        <w:rPr>
          <w:b/>
          <w:color w:val="414141"/>
          <w:spacing w:val="-2"/>
          <w:w w:val="105"/>
          <w:sz w:val="19"/>
        </w:rPr>
        <w:t>Sector/Section:</w:t>
      </w:r>
    </w:p>
    <w:p w14:paraId="6F42AF6E" w14:textId="77777777" w:rsidR="003B5E59" w:rsidRDefault="00D41103">
      <w:pPr>
        <w:spacing w:before="8" w:line="506" w:lineRule="auto"/>
        <w:ind w:left="1336" w:firstLine="4"/>
        <w:rPr>
          <w:b/>
          <w:sz w:val="19"/>
        </w:rPr>
      </w:pPr>
      <w:r>
        <w:rPr>
          <w:b/>
          <w:color w:val="414141"/>
          <w:w w:val="105"/>
          <w:sz w:val="19"/>
        </w:rPr>
        <w:t>Grade</w:t>
      </w:r>
      <w:r>
        <w:rPr>
          <w:b/>
          <w:color w:val="414141"/>
          <w:spacing w:val="-13"/>
          <w:w w:val="105"/>
          <w:sz w:val="19"/>
        </w:rPr>
        <w:t xml:space="preserve"> </w:t>
      </w:r>
      <w:r>
        <w:rPr>
          <w:b/>
          <w:color w:val="414141"/>
          <w:w w:val="105"/>
          <w:sz w:val="19"/>
        </w:rPr>
        <w:t>and</w:t>
      </w:r>
      <w:r>
        <w:rPr>
          <w:b/>
          <w:color w:val="414141"/>
          <w:spacing w:val="-8"/>
          <w:w w:val="105"/>
          <w:sz w:val="19"/>
        </w:rPr>
        <w:t xml:space="preserve"> </w:t>
      </w:r>
      <w:r>
        <w:rPr>
          <w:b/>
          <w:color w:val="414141"/>
          <w:w w:val="105"/>
          <w:sz w:val="19"/>
        </w:rPr>
        <w:t>Salary</w:t>
      </w:r>
      <w:r>
        <w:rPr>
          <w:b/>
          <w:color w:val="414141"/>
          <w:spacing w:val="-14"/>
          <w:w w:val="105"/>
          <w:sz w:val="19"/>
        </w:rPr>
        <w:t xml:space="preserve"> </w:t>
      </w:r>
      <w:r>
        <w:rPr>
          <w:b/>
          <w:color w:val="414141"/>
          <w:w w:val="105"/>
          <w:sz w:val="19"/>
        </w:rPr>
        <w:t>Range: Full</w:t>
      </w:r>
      <w:r>
        <w:rPr>
          <w:b/>
          <w:color w:val="414141"/>
          <w:spacing w:val="-7"/>
          <w:w w:val="105"/>
          <w:sz w:val="19"/>
        </w:rPr>
        <w:t xml:space="preserve"> </w:t>
      </w:r>
      <w:r>
        <w:rPr>
          <w:b/>
          <w:color w:val="414141"/>
          <w:w w:val="105"/>
          <w:sz w:val="19"/>
        </w:rPr>
        <w:t>Time/Pro-rata:</w:t>
      </w:r>
    </w:p>
    <w:p w14:paraId="6C50F2B0" w14:textId="77777777" w:rsidR="003B5E59" w:rsidRDefault="00D41103">
      <w:pPr>
        <w:spacing w:line="506" w:lineRule="auto"/>
        <w:ind w:left="1328" w:right="177"/>
        <w:rPr>
          <w:b/>
          <w:sz w:val="19"/>
        </w:rPr>
      </w:pPr>
      <w:r>
        <w:rPr>
          <w:b/>
          <w:color w:val="414141"/>
          <w:w w:val="105"/>
          <w:sz w:val="19"/>
        </w:rPr>
        <w:t>Fixed</w:t>
      </w:r>
      <w:r>
        <w:rPr>
          <w:b/>
          <w:color w:val="414141"/>
          <w:spacing w:val="-6"/>
          <w:w w:val="105"/>
          <w:sz w:val="19"/>
        </w:rPr>
        <w:t xml:space="preserve"> </w:t>
      </w:r>
      <w:r>
        <w:rPr>
          <w:b/>
          <w:color w:val="414141"/>
          <w:w w:val="105"/>
          <w:sz w:val="19"/>
        </w:rPr>
        <w:t xml:space="preserve">term/Permanent: Line Manager: </w:t>
      </w:r>
      <w:r>
        <w:rPr>
          <w:b/>
          <w:color w:val="414141"/>
          <w:spacing w:val="-2"/>
          <w:w w:val="105"/>
          <w:sz w:val="19"/>
        </w:rPr>
        <w:t>Location:</w:t>
      </w:r>
    </w:p>
    <w:p w14:paraId="787B4125" w14:textId="64717AA5" w:rsidR="003B5E59" w:rsidRDefault="00D41103">
      <w:pPr>
        <w:pStyle w:val="BodyText"/>
        <w:spacing w:before="94"/>
        <w:ind w:left="1198"/>
      </w:pPr>
      <w:r>
        <w:br w:type="column"/>
      </w:r>
      <w:r>
        <w:rPr>
          <w:color w:val="4F4F4F"/>
        </w:rPr>
        <w:t>Childcare</w:t>
      </w:r>
      <w:r>
        <w:rPr>
          <w:color w:val="4F4F4F"/>
          <w:spacing w:val="-4"/>
        </w:rPr>
        <w:t xml:space="preserve"> </w:t>
      </w:r>
      <w:r>
        <w:rPr>
          <w:color w:val="414141"/>
          <w:spacing w:val="-2"/>
        </w:rPr>
        <w:t>Tutor</w:t>
      </w:r>
      <w:r w:rsidR="00BD1217">
        <w:rPr>
          <w:color w:val="414141"/>
          <w:spacing w:val="-2"/>
        </w:rPr>
        <w:t xml:space="preserve"> (Assessor)</w:t>
      </w:r>
    </w:p>
    <w:p w14:paraId="2B7F2858" w14:textId="77777777" w:rsidR="003B5E59" w:rsidRDefault="003B5E59">
      <w:pPr>
        <w:pStyle w:val="BodyText"/>
        <w:spacing w:before="1"/>
      </w:pPr>
    </w:p>
    <w:p w14:paraId="483B9435" w14:textId="5279BF03" w:rsidR="003B5E59" w:rsidRDefault="00D41103">
      <w:pPr>
        <w:pStyle w:val="BodyText"/>
        <w:ind w:left="1199"/>
      </w:pPr>
      <w:r>
        <w:rPr>
          <w:color w:val="414141"/>
        </w:rPr>
        <w:t>Health</w:t>
      </w:r>
      <w:r>
        <w:rPr>
          <w:color w:val="707070"/>
        </w:rPr>
        <w:t>,</w:t>
      </w:r>
      <w:r>
        <w:rPr>
          <w:color w:val="707070"/>
          <w:spacing w:val="-7"/>
        </w:rPr>
        <w:t xml:space="preserve"> </w:t>
      </w:r>
      <w:r w:rsidR="00BD1217">
        <w:rPr>
          <w:color w:val="707070"/>
          <w:spacing w:val="-7"/>
        </w:rPr>
        <w:t xml:space="preserve">Childcare </w:t>
      </w:r>
      <w:r>
        <w:rPr>
          <w:color w:val="4F4F4F"/>
        </w:rPr>
        <w:t>Care</w:t>
      </w:r>
      <w:r>
        <w:rPr>
          <w:color w:val="4F4F4F"/>
          <w:spacing w:val="-1"/>
        </w:rPr>
        <w:t xml:space="preserve"> </w:t>
      </w:r>
      <w:r>
        <w:rPr>
          <w:color w:val="4F4F4F"/>
        </w:rPr>
        <w:t>and</w:t>
      </w:r>
      <w:r>
        <w:rPr>
          <w:color w:val="4F4F4F"/>
          <w:spacing w:val="-11"/>
        </w:rPr>
        <w:t xml:space="preserve"> </w:t>
      </w:r>
      <w:r>
        <w:rPr>
          <w:color w:val="414141"/>
        </w:rPr>
        <w:t>Public</w:t>
      </w:r>
      <w:r>
        <w:rPr>
          <w:color w:val="414141"/>
          <w:spacing w:val="10"/>
        </w:rPr>
        <w:t xml:space="preserve"> </w:t>
      </w:r>
      <w:r>
        <w:rPr>
          <w:color w:val="414141"/>
          <w:spacing w:val="-2"/>
        </w:rPr>
        <w:t>Services</w:t>
      </w:r>
    </w:p>
    <w:p w14:paraId="30B17FBC" w14:textId="77777777" w:rsidR="003B5E59" w:rsidRDefault="003B5E59">
      <w:pPr>
        <w:pStyle w:val="BodyText"/>
        <w:spacing w:before="1"/>
      </w:pPr>
    </w:p>
    <w:p w14:paraId="247E17E8" w14:textId="03A2A478" w:rsidR="003B5E59" w:rsidRDefault="00D41103">
      <w:pPr>
        <w:pStyle w:val="BodyText"/>
        <w:spacing w:line="489" w:lineRule="auto"/>
        <w:ind w:left="1192" w:right="1475"/>
        <w:rPr>
          <w:color w:val="414141"/>
        </w:rPr>
      </w:pPr>
      <w:r w:rsidRPr="009A601D">
        <w:rPr>
          <w:color w:val="414141"/>
        </w:rPr>
        <w:t>Scale 6</w:t>
      </w:r>
      <w:r w:rsidRPr="009A601D">
        <w:rPr>
          <w:color w:val="707070"/>
        </w:rPr>
        <w:t>,</w:t>
      </w:r>
      <w:r w:rsidRPr="009A601D">
        <w:rPr>
          <w:color w:val="707070"/>
          <w:spacing w:val="-16"/>
        </w:rPr>
        <w:t xml:space="preserve"> </w:t>
      </w:r>
      <w:r w:rsidRPr="009A601D">
        <w:rPr>
          <w:color w:val="414141"/>
        </w:rPr>
        <w:t>SCP 26-28</w:t>
      </w:r>
      <w:r w:rsidRPr="009A601D">
        <w:rPr>
          <w:color w:val="707070"/>
        </w:rPr>
        <w:t>,</w:t>
      </w:r>
      <w:r w:rsidRPr="009A601D">
        <w:rPr>
          <w:color w:val="707070"/>
          <w:spacing w:val="-8"/>
        </w:rPr>
        <w:t xml:space="preserve"> </w:t>
      </w:r>
    </w:p>
    <w:p w14:paraId="4579DA42" w14:textId="569A5C68" w:rsidR="00BD1217" w:rsidRDefault="00BD1217">
      <w:pPr>
        <w:pStyle w:val="BodyText"/>
        <w:spacing w:line="489" w:lineRule="auto"/>
        <w:ind w:left="1192" w:right="1475"/>
      </w:pPr>
      <w:r>
        <w:rPr>
          <w:color w:val="414141"/>
        </w:rPr>
        <w:t>Part-time 0.7</w:t>
      </w:r>
    </w:p>
    <w:p w14:paraId="1467D322" w14:textId="77777777" w:rsidR="003B5E59" w:rsidRDefault="00D41103">
      <w:pPr>
        <w:pStyle w:val="BodyText"/>
        <w:spacing w:line="221" w:lineRule="exact"/>
        <w:ind w:left="1185"/>
      </w:pPr>
      <w:r>
        <w:rPr>
          <w:color w:val="414141"/>
          <w:spacing w:val="-2"/>
        </w:rPr>
        <w:t>Permanent</w:t>
      </w:r>
    </w:p>
    <w:p w14:paraId="01BD77F7" w14:textId="77777777" w:rsidR="00BD1217" w:rsidRDefault="00BD1217">
      <w:pPr>
        <w:pStyle w:val="BodyText"/>
        <w:spacing w:before="2" w:line="460" w:lineRule="atLeast"/>
        <w:ind w:left="1186" w:right="2217" w:hanging="3"/>
        <w:rPr>
          <w:color w:val="414141"/>
        </w:rPr>
      </w:pPr>
      <w:r>
        <w:rPr>
          <w:color w:val="414141"/>
        </w:rPr>
        <w:t xml:space="preserve">Head of </w:t>
      </w:r>
      <w:r w:rsidR="00D41103">
        <w:rPr>
          <w:color w:val="414141"/>
        </w:rPr>
        <w:t>Curriculum  -</w:t>
      </w:r>
      <w:r w:rsidR="00D41103">
        <w:rPr>
          <w:color w:val="414141"/>
          <w:spacing w:val="40"/>
        </w:rPr>
        <w:t xml:space="preserve"> </w:t>
      </w:r>
      <w:r w:rsidR="00D41103">
        <w:rPr>
          <w:color w:val="414141"/>
        </w:rPr>
        <w:t xml:space="preserve">Joanne </w:t>
      </w:r>
      <w:r>
        <w:rPr>
          <w:color w:val="414141"/>
        </w:rPr>
        <w:t>Cherrie</w:t>
      </w:r>
    </w:p>
    <w:p w14:paraId="6E1B8D80" w14:textId="11242A01" w:rsidR="003B5E59" w:rsidRDefault="00D41103">
      <w:pPr>
        <w:pStyle w:val="BodyText"/>
        <w:spacing w:before="2" w:line="460" w:lineRule="atLeast"/>
        <w:ind w:left="1186" w:right="2217" w:hanging="3"/>
      </w:pPr>
      <w:r>
        <w:rPr>
          <w:color w:val="414141"/>
        </w:rPr>
        <w:t>Based at</w:t>
      </w:r>
      <w:r>
        <w:rPr>
          <w:color w:val="414141"/>
          <w:spacing w:val="-9"/>
        </w:rPr>
        <w:t xml:space="preserve"> </w:t>
      </w:r>
      <w:r w:rsidR="00BD1217">
        <w:rPr>
          <w:color w:val="414141"/>
          <w:spacing w:val="-9"/>
        </w:rPr>
        <w:t xml:space="preserve">Woodbury </w:t>
      </w:r>
      <w:r>
        <w:rPr>
          <w:color w:val="4F4F4F"/>
        </w:rPr>
        <w:t>Centre, with</w:t>
      </w:r>
      <w:r>
        <w:rPr>
          <w:color w:val="4F4F4F"/>
          <w:spacing w:val="-10"/>
        </w:rPr>
        <w:t xml:space="preserve"> </w:t>
      </w:r>
      <w:r>
        <w:rPr>
          <w:color w:val="414141"/>
        </w:rPr>
        <w:t>delivery and</w:t>
      </w:r>
    </w:p>
    <w:p w14:paraId="321052A6" w14:textId="336C237C" w:rsidR="003B5E59" w:rsidRDefault="00D41103">
      <w:pPr>
        <w:pStyle w:val="BodyText"/>
        <w:spacing w:before="1"/>
        <w:ind w:left="1178" w:right="1475" w:firstLine="8"/>
      </w:pPr>
      <w:r>
        <w:rPr>
          <w:color w:val="414141"/>
        </w:rPr>
        <w:t>assessment in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5"/>
        </w:rPr>
        <w:t xml:space="preserve"> </w:t>
      </w:r>
      <w:r>
        <w:rPr>
          <w:color w:val="4F4F4F"/>
        </w:rPr>
        <w:t xml:space="preserve">workplace </w:t>
      </w:r>
      <w:r>
        <w:rPr>
          <w:color w:val="414141"/>
        </w:rPr>
        <w:t xml:space="preserve">and </w:t>
      </w:r>
      <w:r>
        <w:rPr>
          <w:color w:val="4F4F4F"/>
        </w:rPr>
        <w:t>within</w:t>
      </w:r>
      <w:r>
        <w:rPr>
          <w:color w:val="4F4F4F"/>
          <w:spacing w:val="-2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7"/>
        </w:rPr>
        <w:t xml:space="preserve"> </w:t>
      </w:r>
      <w:r>
        <w:rPr>
          <w:color w:val="4F4F4F"/>
        </w:rPr>
        <w:t>curriculum area.</w:t>
      </w:r>
    </w:p>
    <w:p w14:paraId="373F7A8E" w14:textId="77777777" w:rsidR="003B5E59" w:rsidRDefault="003B5E59">
      <w:pPr>
        <w:pStyle w:val="BodyText"/>
        <w:sectPr w:rsidR="003B5E59">
          <w:type w:val="continuous"/>
          <w:pgSz w:w="11910" w:h="16840"/>
          <w:pgMar w:top="1580" w:right="283" w:bottom="280" w:left="425" w:header="720" w:footer="720" w:gutter="0"/>
          <w:cols w:num="2" w:space="720" w:equalWidth="0">
            <w:col w:w="3718" w:space="40"/>
            <w:col w:w="7444"/>
          </w:cols>
        </w:sectPr>
      </w:pPr>
    </w:p>
    <w:p w14:paraId="194D61AB" w14:textId="77777777" w:rsidR="003B5E59" w:rsidRDefault="003B5E59">
      <w:pPr>
        <w:pStyle w:val="BodyText"/>
        <w:rPr>
          <w:sz w:val="12"/>
        </w:rPr>
      </w:pPr>
    </w:p>
    <w:p w14:paraId="48A8ACEB" w14:textId="77777777" w:rsidR="003B5E59" w:rsidRDefault="003B5E59">
      <w:pPr>
        <w:pStyle w:val="BodyText"/>
        <w:rPr>
          <w:sz w:val="12"/>
        </w:rPr>
        <w:sectPr w:rsidR="003B5E59">
          <w:type w:val="continuous"/>
          <w:pgSz w:w="11910" w:h="16840"/>
          <w:pgMar w:top="1580" w:right="283" w:bottom="280" w:left="425" w:header="720" w:footer="720" w:gutter="0"/>
          <w:cols w:space="720"/>
        </w:sectPr>
      </w:pPr>
    </w:p>
    <w:p w14:paraId="09FE9E5F" w14:textId="77777777" w:rsidR="003B5E59" w:rsidRDefault="00D41103">
      <w:pPr>
        <w:spacing w:before="104"/>
        <w:ind w:left="1321"/>
        <w:rPr>
          <w:b/>
          <w:sz w:val="19"/>
        </w:rPr>
      </w:pPr>
      <w:r>
        <w:rPr>
          <w:b/>
          <w:color w:val="414141"/>
          <w:w w:val="105"/>
          <w:sz w:val="19"/>
        </w:rPr>
        <w:t>Hours</w:t>
      </w:r>
      <w:r>
        <w:rPr>
          <w:b/>
          <w:color w:val="414141"/>
          <w:spacing w:val="-1"/>
          <w:w w:val="105"/>
          <w:sz w:val="19"/>
        </w:rPr>
        <w:t xml:space="preserve"> </w:t>
      </w:r>
      <w:r>
        <w:rPr>
          <w:b/>
          <w:color w:val="414141"/>
          <w:w w:val="105"/>
          <w:sz w:val="19"/>
        </w:rPr>
        <w:t>of</w:t>
      </w:r>
      <w:r>
        <w:rPr>
          <w:b/>
          <w:color w:val="414141"/>
          <w:spacing w:val="12"/>
          <w:w w:val="105"/>
          <w:sz w:val="19"/>
        </w:rPr>
        <w:t xml:space="preserve"> </w:t>
      </w:r>
      <w:r>
        <w:rPr>
          <w:b/>
          <w:color w:val="414141"/>
          <w:spacing w:val="-2"/>
          <w:w w:val="105"/>
          <w:sz w:val="19"/>
        </w:rPr>
        <w:t>Work:</w:t>
      </w:r>
    </w:p>
    <w:p w14:paraId="080E64AD" w14:textId="77777777" w:rsidR="003B5E59" w:rsidRDefault="003B5E59">
      <w:pPr>
        <w:pStyle w:val="BodyText"/>
        <w:rPr>
          <w:b/>
          <w:sz w:val="19"/>
        </w:rPr>
      </w:pPr>
    </w:p>
    <w:p w14:paraId="2B39033C" w14:textId="77777777" w:rsidR="003B5E59" w:rsidRDefault="003B5E59">
      <w:pPr>
        <w:pStyle w:val="BodyText"/>
        <w:spacing w:before="43"/>
        <w:rPr>
          <w:b/>
          <w:sz w:val="19"/>
        </w:rPr>
      </w:pPr>
    </w:p>
    <w:p w14:paraId="453DEC17" w14:textId="77777777" w:rsidR="003B5E59" w:rsidRDefault="00D41103">
      <w:pPr>
        <w:ind w:left="1321"/>
        <w:rPr>
          <w:b/>
          <w:sz w:val="19"/>
        </w:rPr>
      </w:pPr>
      <w:r>
        <w:rPr>
          <w:b/>
          <w:color w:val="414141"/>
          <w:w w:val="105"/>
          <w:sz w:val="19"/>
        </w:rPr>
        <w:t>Purpose</w:t>
      </w:r>
      <w:r>
        <w:rPr>
          <w:b/>
          <w:color w:val="414141"/>
          <w:spacing w:val="-3"/>
          <w:w w:val="105"/>
          <w:sz w:val="19"/>
        </w:rPr>
        <w:t xml:space="preserve"> </w:t>
      </w:r>
      <w:r>
        <w:rPr>
          <w:b/>
          <w:color w:val="414141"/>
          <w:w w:val="105"/>
          <w:sz w:val="19"/>
        </w:rPr>
        <w:t>and</w:t>
      </w:r>
      <w:r>
        <w:rPr>
          <w:b/>
          <w:color w:val="414141"/>
          <w:spacing w:val="-8"/>
          <w:w w:val="105"/>
          <w:sz w:val="19"/>
        </w:rPr>
        <w:t xml:space="preserve"> </w:t>
      </w:r>
      <w:r>
        <w:rPr>
          <w:b/>
          <w:color w:val="414141"/>
          <w:w w:val="105"/>
          <w:sz w:val="19"/>
        </w:rPr>
        <w:t>Objectives of</w:t>
      </w:r>
      <w:r>
        <w:rPr>
          <w:b/>
          <w:color w:val="414141"/>
          <w:spacing w:val="-1"/>
          <w:w w:val="105"/>
          <w:sz w:val="19"/>
        </w:rPr>
        <w:t xml:space="preserve"> </w:t>
      </w:r>
      <w:r>
        <w:rPr>
          <w:b/>
          <w:color w:val="414141"/>
          <w:spacing w:val="-2"/>
          <w:w w:val="105"/>
          <w:sz w:val="19"/>
        </w:rPr>
        <w:t>Role:</w:t>
      </w:r>
    </w:p>
    <w:p w14:paraId="7396F948" w14:textId="77777777" w:rsidR="003B5E59" w:rsidRDefault="003B5E59">
      <w:pPr>
        <w:pStyle w:val="BodyText"/>
        <w:rPr>
          <w:b/>
          <w:sz w:val="19"/>
        </w:rPr>
      </w:pPr>
    </w:p>
    <w:p w14:paraId="01E63193" w14:textId="77777777" w:rsidR="003B5E59" w:rsidRDefault="003B5E59">
      <w:pPr>
        <w:pStyle w:val="BodyText"/>
        <w:rPr>
          <w:b/>
          <w:sz w:val="19"/>
        </w:rPr>
      </w:pPr>
    </w:p>
    <w:p w14:paraId="770895F6" w14:textId="77777777" w:rsidR="003B5E59" w:rsidRDefault="003B5E59">
      <w:pPr>
        <w:pStyle w:val="BodyText"/>
        <w:rPr>
          <w:b/>
          <w:sz w:val="19"/>
        </w:rPr>
      </w:pPr>
    </w:p>
    <w:p w14:paraId="1F6DFC1A" w14:textId="77777777" w:rsidR="003B5E59" w:rsidRDefault="003B5E59">
      <w:pPr>
        <w:pStyle w:val="BodyText"/>
        <w:rPr>
          <w:b/>
          <w:sz w:val="19"/>
        </w:rPr>
      </w:pPr>
    </w:p>
    <w:p w14:paraId="596D340E" w14:textId="77777777" w:rsidR="003B5E59" w:rsidRDefault="003B5E59">
      <w:pPr>
        <w:pStyle w:val="BodyText"/>
        <w:spacing w:before="73"/>
        <w:rPr>
          <w:b/>
          <w:sz w:val="19"/>
        </w:rPr>
      </w:pPr>
    </w:p>
    <w:p w14:paraId="4D72E948" w14:textId="77777777" w:rsidR="003B5E59" w:rsidRDefault="00D41103">
      <w:pPr>
        <w:ind w:left="1321"/>
        <w:rPr>
          <w:b/>
          <w:sz w:val="19"/>
        </w:rPr>
      </w:pPr>
      <w:r>
        <w:rPr>
          <w:b/>
          <w:color w:val="414141"/>
          <w:w w:val="105"/>
          <w:sz w:val="19"/>
        </w:rPr>
        <w:t>Specific</w:t>
      </w:r>
      <w:r>
        <w:rPr>
          <w:b/>
          <w:color w:val="414141"/>
          <w:spacing w:val="-1"/>
          <w:w w:val="105"/>
          <w:sz w:val="19"/>
        </w:rPr>
        <w:t xml:space="preserve"> </w:t>
      </w:r>
      <w:r>
        <w:rPr>
          <w:b/>
          <w:color w:val="414141"/>
          <w:w w:val="105"/>
          <w:sz w:val="19"/>
        </w:rPr>
        <w:t>duties</w:t>
      </w:r>
      <w:r>
        <w:rPr>
          <w:b/>
          <w:color w:val="414141"/>
          <w:spacing w:val="4"/>
          <w:w w:val="105"/>
          <w:sz w:val="19"/>
        </w:rPr>
        <w:t xml:space="preserve"> </w:t>
      </w:r>
      <w:r>
        <w:rPr>
          <w:b/>
          <w:color w:val="414141"/>
          <w:w w:val="105"/>
          <w:sz w:val="19"/>
        </w:rPr>
        <w:t>of</w:t>
      </w:r>
      <w:r>
        <w:rPr>
          <w:b/>
          <w:color w:val="414141"/>
          <w:spacing w:val="-6"/>
          <w:w w:val="105"/>
          <w:sz w:val="19"/>
        </w:rPr>
        <w:t xml:space="preserve"> </w:t>
      </w:r>
      <w:r>
        <w:rPr>
          <w:b/>
          <w:color w:val="414141"/>
          <w:w w:val="105"/>
          <w:sz w:val="19"/>
        </w:rPr>
        <w:t>the</w:t>
      </w:r>
      <w:r>
        <w:rPr>
          <w:b/>
          <w:color w:val="414141"/>
          <w:spacing w:val="-5"/>
          <w:w w:val="105"/>
          <w:sz w:val="19"/>
        </w:rPr>
        <w:t xml:space="preserve"> </w:t>
      </w:r>
      <w:r>
        <w:rPr>
          <w:b/>
          <w:color w:val="414141"/>
          <w:spacing w:val="-2"/>
          <w:w w:val="105"/>
          <w:sz w:val="19"/>
        </w:rPr>
        <w:t>role:</w:t>
      </w:r>
    </w:p>
    <w:p w14:paraId="4C6C5416" w14:textId="429A31CD" w:rsidR="003B5E59" w:rsidRDefault="00D41103">
      <w:pPr>
        <w:pStyle w:val="BodyText"/>
        <w:spacing w:before="94" w:line="247" w:lineRule="auto"/>
        <w:ind w:left="483" w:right="1274" w:firstLine="4"/>
      </w:pPr>
      <w:r>
        <w:br w:type="column"/>
      </w:r>
      <w:r w:rsidR="00C96E48">
        <w:t xml:space="preserve">26 </w:t>
      </w:r>
      <w:r>
        <w:rPr>
          <w:color w:val="414141"/>
        </w:rPr>
        <w:t>hours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per</w:t>
      </w:r>
      <w:r>
        <w:rPr>
          <w:color w:val="414141"/>
          <w:spacing w:val="-1"/>
        </w:rPr>
        <w:t xml:space="preserve"> </w:t>
      </w:r>
      <w:r>
        <w:rPr>
          <w:color w:val="4F4F4F"/>
        </w:rPr>
        <w:t xml:space="preserve">week </w:t>
      </w:r>
      <w:r>
        <w:rPr>
          <w:color w:val="414141"/>
        </w:rPr>
        <w:t>to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be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timetabled as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 xml:space="preserve">required. This may include evening and/or </w:t>
      </w:r>
      <w:r>
        <w:rPr>
          <w:color w:val="4F4F4F"/>
        </w:rPr>
        <w:t>weekend work</w:t>
      </w:r>
    </w:p>
    <w:p w14:paraId="72E29D2A" w14:textId="56573763" w:rsidR="003B5E59" w:rsidRDefault="00D41103">
      <w:pPr>
        <w:pStyle w:val="BodyText"/>
        <w:spacing w:before="218" w:line="247" w:lineRule="auto"/>
        <w:ind w:left="480" w:right="1683" w:firstLine="4"/>
      </w:pPr>
      <w:r>
        <w:rPr>
          <w:color w:val="414141"/>
        </w:rPr>
        <w:t>To</w:t>
      </w:r>
      <w:r>
        <w:rPr>
          <w:color w:val="414141"/>
          <w:spacing w:val="-11"/>
        </w:rPr>
        <w:t xml:space="preserve"> </w:t>
      </w:r>
      <w:r>
        <w:rPr>
          <w:color w:val="414141"/>
        </w:rPr>
        <w:t>provide</w:t>
      </w:r>
      <w:r>
        <w:rPr>
          <w:color w:val="414141"/>
          <w:spacing w:val="-1"/>
        </w:rPr>
        <w:t xml:space="preserve"> </w:t>
      </w:r>
      <w:r w:rsidR="007A060E">
        <w:rPr>
          <w:color w:val="414141"/>
        </w:rPr>
        <w:t>high</w:t>
      </w:r>
      <w:r w:rsidR="007A060E">
        <w:rPr>
          <w:color w:val="414141"/>
          <w:spacing w:val="-11"/>
        </w:rPr>
        <w:t>-quality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delivery and</w:t>
      </w:r>
      <w:r>
        <w:rPr>
          <w:color w:val="414141"/>
          <w:spacing w:val="-11"/>
        </w:rPr>
        <w:t xml:space="preserve"> </w:t>
      </w:r>
      <w:r>
        <w:rPr>
          <w:color w:val="414141"/>
        </w:rPr>
        <w:t>assessment</w:t>
      </w:r>
      <w:r>
        <w:rPr>
          <w:color w:val="414141"/>
          <w:spacing w:val="26"/>
        </w:rPr>
        <w:t xml:space="preserve"> </w:t>
      </w:r>
      <w:r>
        <w:rPr>
          <w:color w:val="414141"/>
        </w:rPr>
        <w:t xml:space="preserve">on full-time and part-time </w:t>
      </w:r>
      <w:proofErr w:type="spellStart"/>
      <w:r>
        <w:rPr>
          <w:color w:val="414141"/>
        </w:rPr>
        <w:t>programmes</w:t>
      </w:r>
      <w:proofErr w:type="spellEnd"/>
      <w:r>
        <w:rPr>
          <w:color w:val="414141"/>
        </w:rPr>
        <w:t>.</w:t>
      </w:r>
    </w:p>
    <w:p w14:paraId="7AB457E7" w14:textId="77777777" w:rsidR="003B5E59" w:rsidRDefault="00D41103">
      <w:pPr>
        <w:pStyle w:val="BodyText"/>
        <w:spacing w:line="217" w:lineRule="exact"/>
        <w:ind w:left="480"/>
      </w:pPr>
      <w:r>
        <w:rPr>
          <w:color w:val="414141"/>
        </w:rPr>
        <w:t>Further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Education</w:t>
      </w:r>
      <w:r>
        <w:rPr>
          <w:color w:val="414141"/>
          <w:spacing w:val="1"/>
        </w:rPr>
        <w:t xml:space="preserve"> </w:t>
      </w:r>
      <w:r>
        <w:rPr>
          <w:color w:val="414141"/>
        </w:rPr>
        <w:t>is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continually</w:t>
      </w:r>
      <w:r>
        <w:rPr>
          <w:color w:val="414141"/>
          <w:spacing w:val="4"/>
        </w:rPr>
        <w:t xml:space="preserve"> </w:t>
      </w:r>
      <w:r>
        <w:rPr>
          <w:color w:val="414141"/>
        </w:rPr>
        <w:t>developing</w:t>
      </w:r>
      <w:r>
        <w:rPr>
          <w:color w:val="414141"/>
          <w:spacing w:val="3"/>
        </w:rPr>
        <w:t xml:space="preserve"> </w:t>
      </w:r>
      <w:r>
        <w:rPr>
          <w:color w:val="414141"/>
        </w:rPr>
        <w:t>and</w:t>
      </w:r>
      <w:r>
        <w:rPr>
          <w:color w:val="414141"/>
          <w:spacing w:val="-11"/>
        </w:rPr>
        <w:t xml:space="preserve"> </w:t>
      </w:r>
      <w:r>
        <w:rPr>
          <w:color w:val="414141"/>
          <w:spacing w:val="-5"/>
        </w:rPr>
        <w:t>the</w:t>
      </w:r>
    </w:p>
    <w:p w14:paraId="739D3EAA" w14:textId="77777777" w:rsidR="003B5E59" w:rsidRDefault="00D41103">
      <w:pPr>
        <w:pStyle w:val="BodyText"/>
        <w:spacing w:before="8"/>
        <w:ind w:left="476" w:right="1274"/>
      </w:pPr>
      <w:r>
        <w:rPr>
          <w:color w:val="414141"/>
        </w:rPr>
        <w:t>rate of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change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is</w:t>
      </w:r>
      <w:r>
        <w:rPr>
          <w:color w:val="414141"/>
          <w:spacing w:val="-13"/>
        </w:rPr>
        <w:t xml:space="preserve"> </w:t>
      </w:r>
      <w:r>
        <w:rPr>
          <w:color w:val="4F4F4F"/>
        </w:rPr>
        <w:t xml:space="preserve">unlikely </w:t>
      </w:r>
      <w:r>
        <w:rPr>
          <w:color w:val="414141"/>
        </w:rPr>
        <w:t>to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slow down</w:t>
      </w:r>
      <w:r>
        <w:rPr>
          <w:color w:val="707070"/>
        </w:rPr>
        <w:t>.</w:t>
      </w:r>
      <w:r>
        <w:rPr>
          <w:color w:val="707070"/>
          <w:spacing w:val="-2"/>
        </w:rPr>
        <w:t xml:space="preserve"> </w:t>
      </w:r>
      <w:r>
        <w:rPr>
          <w:color w:val="4F4F4F"/>
        </w:rPr>
        <w:t xml:space="preserve">You </w:t>
      </w:r>
      <w:r>
        <w:rPr>
          <w:color w:val="414141"/>
        </w:rPr>
        <w:t xml:space="preserve">must </w:t>
      </w:r>
      <w:r>
        <w:rPr>
          <w:color w:val="414141"/>
          <w:w w:val="105"/>
        </w:rPr>
        <w:t>therefore be</w:t>
      </w:r>
      <w:r>
        <w:rPr>
          <w:color w:val="414141"/>
          <w:spacing w:val="-12"/>
          <w:w w:val="105"/>
        </w:rPr>
        <w:t xml:space="preserve"> </w:t>
      </w:r>
      <w:r>
        <w:rPr>
          <w:color w:val="414141"/>
          <w:w w:val="105"/>
        </w:rPr>
        <w:t>flexible</w:t>
      </w:r>
      <w:r>
        <w:rPr>
          <w:color w:val="414141"/>
          <w:spacing w:val="-3"/>
          <w:w w:val="105"/>
        </w:rPr>
        <w:t xml:space="preserve"> </w:t>
      </w:r>
      <w:r>
        <w:rPr>
          <w:color w:val="414141"/>
          <w:w w:val="105"/>
        </w:rPr>
        <w:t>to</w:t>
      </w:r>
      <w:r>
        <w:rPr>
          <w:color w:val="414141"/>
          <w:spacing w:val="-15"/>
          <w:w w:val="105"/>
        </w:rPr>
        <w:t xml:space="preserve"> </w:t>
      </w:r>
      <w:r>
        <w:rPr>
          <w:color w:val="414141"/>
          <w:w w:val="105"/>
        </w:rPr>
        <w:t>take</w:t>
      </w:r>
      <w:r>
        <w:rPr>
          <w:color w:val="414141"/>
          <w:spacing w:val="-6"/>
          <w:w w:val="105"/>
        </w:rPr>
        <w:t xml:space="preserve"> </w:t>
      </w:r>
      <w:r>
        <w:rPr>
          <w:color w:val="414141"/>
          <w:w w:val="105"/>
        </w:rPr>
        <w:t>on</w:t>
      </w:r>
      <w:r>
        <w:rPr>
          <w:color w:val="414141"/>
          <w:spacing w:val="-17"/>
          <w:w w:val="105"/>
        </w:rPr>
        <w:t xml:space="preserve"> </w:t>
      </w:r>
      <w:r>
        <w:rPr>
          <w:color w:val="414141"/>
          <w:w w:val="105"/>
        </w:rPr>
        <w:t xml:space="preserve">changing </w:t>
      </w:r>
      <w:r>
        <w:rPr>
          <w:color w:val="414141"/>
          <w:spacing w:val="-2"/>
          <w:w w:val="105"/>
        </w:rPr>
        <w:t>responsibilities</w:t>
      </w:r>
    </w:p>
    <w:p w14:paraId="7279E270" w14:textId="77777777" w:rsidR="003B5E59" w:rsidRDefault="003B5E59">
      <w:pPr>
        <w:pStyle w:val="BodyText"/>
        <w:sectPr w:rsidR="003B5E59">
          <w:type w:val="continuous"/>
          <w:pgSz w:w="11910" w:h="16840"/>
          <w:pgMar w:top="1580" w:right="283" w:bottom="280" w:left="425" w:header="720" w:footer="720" w:gutter="0"/>
          <w:cols w:num="2" w:space="720" w:equalWidth="0">
            <w:col w:w="4415" w:space="40"/>
            <w:col w:w="6747"/>
          </w:cols>
        </w:sectPr>
      </w:pPr>
    </w:p>
    <w:p w14:paraId="48F0C511" w14:textId="77777777" w:rsidR="003B5E59" w:rsidRDefault="003B5E59">
      <w:pPr>
        <w:pStyle w:val="BodyText"/>
        <w:spacing w:before="3"/>
      </w:pPr>
    </w:p>
    <w:p w14:paraId="57C50A0C" w14:textId="368015DF" w:rsidR="003B5E59" w:rsidRDefault="00D41103">
      <w:pPr>
        <w:pStyle w:val="ListParagraph"/>
        <w:numPr>
          <w:ilvl w:val="0"/>
          <w:numId w:val="1"/>
        </w:numPr>
        <w:tabs>
          <w:tab w:val="left" w:pos="2038"/>
          <w:tab w:val="left" w:pos="2042"/>
        </w:tabs>
        <w:ind w:right="1608" w:hanging="361"/>
        <w:jc w:val="left"/>
        <w:rPr>
          <w:color w:val="414141"/>
          <w:sz w:val="20"/>
        </w:rPr>
      </w:pPr>
      <w:r>
        <w:rPr>
          <w:color w:val="414141"/>
          <w:sz w:val="20"/>
        </w:rPr>
        <w:t>Ensure high</w:t>
      </w:r>
      <w:r>
        <w:rPr>
          <w:color w:val="414141"/>
          <w:spacing w:val="-9"/>
          <w:sz w:val="20"/>
        </w:rPr>
        <w:t xml:space="preserve"> </w:t>
      </w:r>
      <w:r>
        <w:rPr>
          <w:color w:val="414141"/>
          <w:sz w:val="20"/>
        </w:rPr>
        <w:t>standards of</w:t>
      </w:r>
      <w:r>
        <w:rPr>
          <w:color w:val="414141"/>
          <w:spacing w:val="-5"/>
          <w:sz w:val="20"/>
        </w:rPr>
        <w:t xml:space="preserve"> </w:t>
      </w:r>
      <w:r>
        <w:rPr>
          <w:color w:val="414141"/>
          <w:sz w:val="20"/>
        </w:rPr>
        <w:t>delivery</w:t>
      </w:r>
      <w:r>
        <w:rPr>
          <w:color w:val="414141"/>
          <w:spacing w:val="-7"/>
          <w:sz w:val="20"/>
        </w:rPr>
        <w:t xml:space="preserve"> </w:t>
      </w:r>
      <w:r>
        <w:rPr>
          <w:color w:val="414141"/>
          <w:sz w:val="20"/>
        </w:rPr>
        <w:t>and</w:t>
      </w:r>
      <w:r>
        <w:rPr>
          <w:color w:val="414141"/>
          <w:spacing w:val="-14"/>
          <w:sz w:val="20"/>
        </w:rPr>
        <w:t xml:space="preserve"> </w:t>
      </w:r>
      <w:r>
        <w:rPr>
          <w:color w:val="414141"/>
          <w:sz w:val="20"/>
        </w:rPr>
        <w:t>assessment</w:t>
      </w:r>
      <w:r>
        <w:rPr>
          <w:color w:val="414141"/>
          <w:spacing w:val="18"/>
          <w:sz w:val="20"/>
        </w:rPr>
        <w:t xml:space="preserve"> </w:t>
      </w:r>
      <w:r>
        <w:rPr>
          <w:color w:val="414141"/>
          <w:sz w:val="20"/>
        </w:rPr>
        <w:t>across</w:t>
      </w:r>
      <w:r>
        <w:rPr>
          <w:color w:val="414141"/>
          <w:spacing w:val="-5"/>
          <w:sz w:val="20"/>
        </w:rPr>
        <w:t xml:space="preserve"> </w:t>
      </w:r>
      <w:r>
        <w:rPr>
          <w:color w:val="414141"/>
          <w:sz w:val="20"/>
        </w:rPr>
        <w:t>both</w:t>
      </w:r>
      <w:r>
        <w:rPr>
          <w:color w:val="414141"/>
          <w:spacing w:val="-11"/>
          <w:sz w:val="20"/>
        </w:rPr>
        <w:t xml:space="preserve"> </w:t>
      </w:r>
      <w:r>
        <w:rPr>
          <w:color w:val="414141"/>
          <w:sz w:val="20"/>
        </w:rPr>
        <w:t>t</w:t>
      </w:r>
      <w:r w:rsidR="00C96E48">
        <w:rPr>
          <w:color w:val="414141"/>
          <w:sz w:val="20"/>
        </w:rPr>
        <w:t>h</w:t>
      </w:r>
      <w:r>
        <w:rPr>
          <w:color w:val="414141"/>
          <w:sz w:val="20"/>
        </w:rPr>
        <w:t>e</w:t>
      </w:r>
      <w:r>
        <w:rPr>
          <w:color w:val="414141"/>
          <w:spacing w:val="-22"/>
          <w:sz w:val="20"/>
        </w:rPr>
        <w:t xml:space="preserve"> </w:t>
      </w:r>
      <w:r>
        <w:rPr>
          <w:color w:val="414141"/>
          <w:sz w:val="20"/>
        </w:rPr>
        <w:t>full-time and</w:t>
      </w:r>
      <w:r>
        <w:rPr>
          <w:color w:val="414141"/>
          <w:spacing w:val="-1"/>
          <w:sz w:val="20"/>
        </w:rPr>
        <w:t xml:space="preserve"> </w:t>
      </w:r>
      <w:r>
        <w:rPr>
          <w:color w:val="414141"/>
          <w:sz w:val="20"/>
        </w:rPr>
        <w:t>part­ time</w:t>
      </w:r>
      <w:r>
        <w:rPr>
          <w:color w:val="414141"/>
          <w:spacing w:val="-5"/>
          <w:sz w:val="20"/>
        </w:rPr>
        <w:t xml:space="preserve"> </w:t>
      </w:r>
      <w:r>
        <w:rPr>
          <w:color w:val="4F4F4F"/>
          <w:sz w:val="20"/>
        </w:rPr>
        <w:t xml:space="preserve">courses. </w:t>
      </w:r>
      <w:r>
        <w:rPr>
          <w:color w:val="414141"/>
          <w:sz w:val="20"/>
        </w:rPr>
        <w:t>Assessment will</w:t>
      </w:r>
      <w:r>
        <w:rPr>
          <w:color w:val="414141"/>
          <w:spacing w:val="-6"/>
          <w:sz w:val="20"/>
        </w:rPr>
        <w:t xml:space="preserve"> </w:t>
      </w:r>
      <w:r>
        <w:rPr>
          <w:color w:val="414141"/>
          <w:sz w:val="20"/>
        </w:rPr>
        <w:t xml:space="preserve">include the assessment of occupational competence within the </w:t>
      </w:r>
      <w:r w:rsidR="007A060E">
        <w:rPr>
          <w:color w:val="4F4F4F"/>
          <w:sz w:val="20"/>
        </w:rPr>
        <w:t>workplace</w:t>
      </w:r>
      <w:r>
        <w:rPr>
          <w:color w:val="4F4F4F"/>
          <w:sz w:val="20"/>
        </w:rPr>
        <w:t xml:space="preserve"> environment</w:t>
      </w:r>
    </w:p>
    <w:p w14:paraId="3D1F4547" w14:textId="77777777" w:rsidR="003B5E59" w:rsidRDefault="003B5E59">
      <w:pPr>
        <w:pStyle w:val="BodyText"/>
        <w:spacing w:before="3"/>
      </w:pPr>
    </w:p>
    <w:p w14:paraId="73B1833D" w14:textId="77777777" w:rsidR="003B5E59" w:rsidRDefault="00D41103">
      <w:pPr>
        <w:pStyle w:val="ListParagraph"/>
        <w:numPr>
          <w:ilvl w:val="0"/>
          <w:numId w:val="1"/>
        </w:numPr>
        <w:tabs>
          <w:tab w:val="left" w:pos="2039"/>
        </w:tabs>
        <w:ind w:left="2039" w:hanging="356"/>
        <w:jc w:val="left"/>
        <w:rPr>
          <w:color w:val="414141"/>
          <w:sz w:val="20"/>
        </w:rPr>
      </w:pPr>
      <w:r>
        <w:rPr>
          <w:color w:val="414141"/>
          <w:spacing w:val="-2"/>
          <w:sz w:val="20"/>
        </w:rPr>
        <w:t>Support</w:t>
      </w:r>
      <w:r>
        <w:rPr>
          <w:color w:val="414141"/>
          <w:spacing w:val="-12"/>
          <w:sz w:val="20"/>
        </w:rPr>
        <w:t xml:space="preserve"> </w:t>
      </w:r>
      <w:r>
        <w:rPr>
          <w:color w:val="414141"/>
          <w:spacing w:val="-2"/>
          <w:sz w:val="20"/>
        </w:rPr>
        <w:t>recruitment</w:t>
      </w:r>
      <w:r>
        <w:rPr>
          <w:color w:val="414141"/>
          <w:spacing w:val="-12"/>
          <w:sz w:val="20"/>
        </w:rPr>
        <w:t xml:space="preserve"> </w:t>
      </w:r>
      <w:r>
        <w:rPr>
          <w:color w:val="414141"/>
          <w:spacing w:val="-2"/>
          <w:sz w:val="20"/>
        </w:rPr>
        <w:t>and</w:t>
      </w:r>
      <w:r>
        <w:rPr>
          <w:color w:val="414141"/>
          <w:spacing w:val="-22"/>
          <w:sz w:val="20"/>
        </w:rPr>
        <w:t xml:space="preserve"> </w:t>
      </w:r>
      <w:r>
        <w:rPr>
          <w:color w:val="414141"/>
          <w:spacing w:val="-2"/>
          <w:sz w:val="20"/>
        </w:rPr>
        <w:t>enrolment</w:t>
      </w:r>
      <w:r>
        <w:rPr>
          <w:color w:val="414141"/>
          <w:spacing w:val="-11"/>
          <w:sz w:val="20"/>
        </w:rPr>
        <w:t xml:space="preserve"> </w:t>
      </w:r>
      <w:r>
        <w:rPr>
          <w:color w:val="414141"/>
          <w:spacing w:val="-2"/>
          <w:sz w:val="20"/>
        </w:rPr>
        <w:t>of</w:t>
      </w:r>
      <w:r>
        <w:rPr>
          <w:color w:val="414141"/>
          <w:spacing w:val="-16"/>
          <w:sz w:val="20"/>
        </w:rPr>
        <w:t xml:space="preserve"> </w:t>
      </w:r>
      <w:r>
        <w:rPr>
          <w:color w:val="414141"/>
          <w:spacing w:val="-2"/>
          <w:sz w:val="20"/>
        </w:rPr>
        <w:t>learners.</w:t>
      </w:r>
    </w:p>
    <w:p w14:paraId="7C04C22D" w14:textId="77777777" w:rsidR="003B5E59" w:rsidRDefault="003B5E59">
      <w:pPr>
        <w:pStyle w:val="BodyText"/>
        <w:spacing w:before="1"/>
      </w:pPr>
    </w:p>
    <w:p w14:paraId="5D9A44D6" w14:textId="77777777" w:rsidR="003B5E59" w:rsidRDefault="00D41103">
      <w:pPr>
        <w:pStyle w:val="ListParagraph"/>
        <w:numPr>
          <w:ilvl w:val="0"/>
          <w:numId w:val="1"/>
        </w:numPr>
        <w:tabs>
          <w:tab w:val="left" w:pos="2035"/>
          <w:tab w:val="left" w:pos="2039"/>
        </w:tabs>
        <w:ind w:left="2035" w:right="1959" w:hanging="355"/>
        <w:jc w:val="both"/>
        <w:rPr>
          <w:color w:val="4F4F4F"/>
          <w:sz w:val="20"/>
        </w:rPr>
      </w:pPr>
      <w:r>
        <w:rPr>
          <w:color w:val="414141"/>
          <w:sz w:val="20"/>
        </w:rPr>
        <w:t>Undertake induction, initial assessment, structured and</w:t>
      </w:r>
      <w:r>
        <w:rPr>
          <w:color w:val="414141"/>
          <w:spacing w:val="-10"/>
          <w:sz w:val="20"/>
        </w:rPr>
        <w:t xml:space="preserve"> </w:t>
      </w:r>
      <w:r>
        <w:rPr>
          <w:color w:val="414141"/>
          <w:sz w:val="20"/>
        </w:rPr>
        <w:t>regular observations and assessments which support</w:t>
      </w:r>
      <w:r>
        <w:rPr>
          <w:color w:val="414141"/>
          <w:spacing w:val="-5"/>
          <w:sz w:val="20"/>
        </w:rPr>
        <w:t xml:space="preserve"> </w:t>
      </w:r>
      <w:r>
        <w:rPr>
          <w:color w:val="414141"/>
          <w:sz w:val="20"/>
        </w:rPr>
        <w:t>learners to</w:t>
      </w:r>
      <w:r>
        <w:rPr>
          <w:color w:val="414141"/>
          <w:spacing w:val="-9"/>
          <w:sz w:val="20"/>
        </w:rPr>
        <w:t xml:space="preserve"> </w:t>
      </w:r>
      <w:r>
        <w:rPr>
          <w:color w:val="414141"/>
          <w:sz w:val="20"/>
        </w:rPr>
        <w:t>achieve</w:t>
      </w:r>
      <w:r>
        <w:rPr>
          <w:color w:val="414141"/>
          <w:spacing w:val="-4"/>
          <w:sz w:val="20"/>
        </w:rPr>
        <w:t xml:space="preserve"> </w:t>
      </w:r>
      <w:r>
        <w:rPr>
          <w:color w:val="414141"/>
          <w:sz w:val="20"/>
        </w:rPr>
        <w:t>their planned</w:t>
      </w:r>
      <w:r>
        <w:rPr>
          <w:color w:val="414141"/>
          <w:spacing w:val="-2"/>
          <w:sz w:val="20"/>
        </w:rPr>
        <w:t xml:space="preserve"> </w:t>
      </w:r>
      <w:r>
        <w:rPr>
          <w:color w:val="414141"/>
          <w:sz w:val="20"/>
        </w:rPr>
        <w:t>outcomes and</w:t>
      </w:r>
      <w:r>
        <w:rPr>
          <w:color w:val="414141"/>
          <w:spacing w:val="-11"/>
          <w:sz w:val="20"/>
        </w:rPr>
        <w:t xml:space="preserve"> </w:t>
      </w:r>
      <w:r>
        <w:rPr>
          <w:color w:val="414141"/>
          <w:sz w:val="20"/>
        </w:rPr>
        <w:t xml:space="preserve">gain their qualification within set timescales for </w:t>
      </w:r>
      <w:r>
        <w:rPr>
          <w:color w:val="4F4F4F"/>
          <w:sz w:val="20"/>
        </w:rPr>
        <w:t>completion.</w:t>
      </w:r>
    </w:p>
    <w:p w14:paraId="024FB5C4" w14:textId="77777777" w:rsidR="003B5E59" w:rsidRDefault="003B5E59">
      <w:pPr>
        <w:pStyle w:val="BodyText"/>
        <w:spacing w:before="2"/>
      </w:pPr>
    </w:p>
    <w:p w14:paraId="46FCC285" w14:textId="77777777" w:rsidR="003B5E59" w:rsidRDefault="00D41103">
      <w:pPr>
        <w:pStyle w:val="ListParagraph"/>
        <w:numPr>
          <w:ilvl w:val="0"/>
          <w:numId w:val="1"/>
        </w:numPr>
        <w:tabs>
          <w:tab w:val="left" w:pos="2031"/>
        </w:tabs>
        <w:spacing w:before="1"/>
        <w:ind w:left="2031" w:hanging="359"/>
        <w:jc w:val="left"/>
        <w:rPr>
          <w:color w:val="414141"/>
          <w:sz w:val="20"/>
        </w:rPr>
      </w:pPr>
      <w:r>
        <w:rPr>
          <w:color w:val="414141"/>
          <w:sz w:val="20"/>
        </w:rPr>
        <w:t>Contribute</w:t>
      </w:r>
      <w:r>
        <w:rPr>
          <w:color w:val="414141"/>
          <w:spacing w:val="1"/>
          <w:sz w:val="20"/>
        </w:rPr>
        <w:t xml:space="preserve"> </w:t>
      </w:r>
      <w:r>
        <w:rPr>
          <w:color w:val="414141"/>
          <w:sz w:val="20"/>
        </w:rPr>
        <w:t>to</w:t>
      </w:r>
      <w:r>
        <w:rPr>
          <w:color w:val="414141"/>
          <w:spacing w:val="-11"/>
          <w:sz w:val="20"/>
        </w:rPr>
        <w:t xml:space="preserve"> </w:t>
      </w:r>
      <w:r>
        <w:rPr>
          <w:color w:val="414141"/>
          <w:sz w:val="20"/>
        </w:rPr>
        <w:t>the</w:t>
      </w:r>
      <w:r>
        <w:rPr>
          <w:color w:val="414141"/>
          <w:spacing w:val="-6"/>
          <w:sz w:val="20"/>
        </w:rPr>
        <w:t xml:space="preserve"> </w:t>
      </w:r>
      <w:r>
        <w:rPr>
          <w:color w:val="414141"/>
          <w:sz w:val="20"/>
        </w:rPr>
        <w:t>sourcing</w:t>
      </w:r>
      <w:r>
        <w:rPr>
          <w:color w:val="414141"/>
          <w:spacing w:val="-5"/>
          <w:sz w:val="20"/>
        </w:rPr>
        <w:t xml:space="preserve"> </w:t>
      </w:r>
      <w:r>
        <w:rPr>
          <w:color w:val="414141"/>
          <w:sz w:val="20"/>
        </w:rPr>
        <w:t>and</w:t>
      </w:r>
      <w:r>
        <w:rPr>
          <w:color w:val="414141"/>
          <w:spacing w:val="-8"/>
          <w:sz w:val="20"/>
        </w:rPr>
        <w:t xml:space="preserve"> </w:t>
      </w:r>
      <w:r>
        <w:rPr>
          <w:color w:val="414141"/>
          <w:sz w:val="20"/>
        </w:rPr>
        <w:t>vetting</w:t>
      </w:r>
      <w:r>
        <w:rPr>
          <w:color w:val="414141"/>
          <w:spacing w:val="-5"/>
          <w:sz w:val="20"/>
        </w:rPr>
        <w:t xml:space="preserve"> </w:t>
      </w:r>
      <w:r>
        <w:rPr>
          <w:color w:val="414141"/>
          <w:sz w:val="20"/>
        </w:rPr>
        <w:t>of</w:t>
      </w:r>
      <w:r>
        <w:rPr>
          <w:color w:val="414141"/>
          <w:spacing w:val="-2"/>
          <w:sz w:val="20"/>
        </w:rPr>
        <w:t xml:space="preserve"> </w:t>
      </w:r>
      <w:r>
        <w:rPr>
          <w:color w:val="414141"/>
          <w:sz w:val="20"/>
        </w:rPr>
        <w:t>work</w:t>
      </w:r>
      <w:r>
        <w:rPr>
          <w:color w:val="414141"/>
          <w:spacing w:val="-4"/>
          <w:sz w:val="20"/>
        </w:rPr>
        <w:t xml:space="preserve"> </w:t>
      </w:r>
      <w:r>
        <w:rPr>
          <w:color w:val="414141"/>
          <w:sz w:val="20"/>
        </w:rPr>
        <w:t>placements</w:t>
      </w:r>
      <w:r>
        <w:rPr>
          <w:color w:val="414141"/>
          <w:spacing w:val="8"/>
          <w:sz w:val="20"/>
        </w:rPr>
        <w:t xml:space="preserve"> </w:t>
      </w:r>
      <w:r>
        <w:rPr>
          <w:color w:val="414141"/>
          <w:sz w:val="20"/>
        </w:rPr>
        <w:t>as</w:t>
      </w:r>
      <w:r>
        <w:rPr>
          <w:color w:val="414141"/>
          <w:spacing w:val="-6"/>
          <w:sz w:val="20"/>
        </w:rPr>
        <w:t xml:space="preserve"> </w:t>
      </w:r>
      <w:r>
        <w:rPr>
          <w:color w:val="414141"/>
          <w:spacing w:val="-2"/>
          <w:sz w:val="20"/>
        </w:rPr>
        <w:t>required</w:t>
      </w:r>
    </w:p>
    <w:p w14:paraId="69BF4980" w14:textId="77777777" w:rsidR="003B5E59" w:rsidRDefault="003B5E59">
      <w:pPr>
        <w:pStyle w:val="BodyText"/>
        <w:spacing w:before="1"/>
      </w:pPr>
    </w:p>
    <w:p w14:paraId="6A739488" w14:textId="77777777" w:rsidR="003B5E59" w:rsidRDefault="00D41103">
      <w:pPr>
        <w:pStyle w:val="ListParagraph"/>
        <w:numPr>
          <w:ilvl w:val="0"/>
          <w:numId w:val="1"/>
        </w:numPr>
        <w:tabs>
          <w:tab w:val="left" w:pos="2032"/>
          <w:tab w:val="left" w:pos="2037"/>
        </w:tabs>
        <w:ind w:left="2037" w:right="2209" w:hanging="364"/>
        <w:jc w:val="left"/>
        <w:rPr>
          <w:color w:val="414141"/>
          <w:sz w:val="20"/>
        </w:rPr>
      </w:pPr>
      <w:r>
        <w:rPr>
          <w:color w:val="414141"/>
          <w:sz w:val="20"/>
        </w:rPr>
        <w:t>Prepare appropriate learning</w:t>
      </w:r>
      <w:r>
        <w:rPr>
          <w:color w:val="414141"/>
          <w:spacing w:val="-10"/>
          <w:sz w:val="20"/>
        </w:rPr>
        <w:t xml:space="preserve"> </w:t>
      </w:r>
      <w:r>
        <w:rPr>
          <w:color w:val="414141"/>
          <w:sz w:val="20"/>
        </w:rPr>
        <w:t>and</w:t>
      </w:r>
      <w:r>
        <w:rPr>
          <w:color w:val="414141"/>
          <w:spacing w:val="-4"/>
          <w:sz w:val="20"/>
        </w:rPr>
        <w:t xml:space="preserve"> </w:t>
      </w:r>
      <w:r>
        <w:rPr>
          <w:color w:val="414141"/>
          <w:sz w:val="20"/>
        </w:rPr>
        <w:t>assessment materials to</w:t>
      </w:r>
      <w:r>
        <w:rPr>
          <w:color w:val="414141"/>
          <w:spacing w:val="-23"/>
          <w:sz w:val="20"/>
        </w:rPr>
        <w:t xml:space="preserve"> </w:t>
      </w:r>
      <w:r>
        <w:rPr>
          <w:color w:val="414141"/>
          <w:sz w:val="20"/>
        </w:rPr>
        <w:t>meet</w:t>
      </w:r>
      <w:r>
        <w:rPr>
          <w:color w:val="414141"/>
          <w:spacing w:val="-1"/>
          <w:sz w:val="20"/>
        </w:rPr>
        <w:t xml:space="preserve"> </w:t>
      </w:r>
      <w:r>
        <w:rPr>
          <w:color w:val="414141"/>
          <w:sz w:val="20"/>
        </w:rPr>
        <w:t>learner needs including</w:t>
      </w:r>
      <w:r>
        <w:rPr>
          <w:color w:val="414141"/>
          <w:spacing w:val="-9"/>
          <w:sz w:val="20"/>
        </w:rPr>
        <w:t xml:space="preserve"> </w:t>
      </w:r>
      <w:r>
        <w:rPr>
          <w:color w:val="414141"/>
          <w:sz w:val="20"/>
        </w:rPr>
        <w:t>effective use</w:t>
      </w:r>
      <w:r>
        <w:rPr>
          <w:color w:val="414141"/>
          <w:spacing w:val="-6"/>
          <w:sz w:val="20"/>
        </w:rPr>
        <w:t xml:space="preserve"> </w:t>
      </w:r>
      <w:r>
        <w:rPr>
          <w:color w:val="414141"/>
          <w:sz w:val="20"/>
        </w:rPr>
        <w:t>of e-learning technology</w:t>
      </w:r>
    </w:p>
    <w:p w14:paraId="6F1607DC" w14:textId="77777777" w:rsidR="003B5E59" w:rsidRDefault="003B5E59">
      <w:pPr>
        <w:pStyle w:val="BodyText"/>
        <w:spacing w:before="7"/>
      </w:pPr>
    </w:p>
    <w:p w14:paraId="3B3876B0" w14:textId="5EACC7CA" w:rsidR="003B5E59" w:rsidRDefault="00D41103">
      <w:pPr>
        <w:pStyle w:val="ListParagraph"/>
        <w:numPr>
          <w:ilvl w:val="0"/>
          <w:numId w:val="1"/>
        </w:numPr>
        <w:tabs>
          <w:tab w:val="left" w:pos="2029"/>
          <w:tab w:val="left" w:pos="2032"/>
        </w:tabs>
        <w:spacing w:line="232" w:lineRule="auto"/>
        <w:ind w:left="2029" w:right="1711" w:hanging="363"/>
        <w:jc w:val="left"/>
        <w:rPr>
          <w:color w:val="414141"/>
          <w:sz w:val="20"/>
        </w:rPr>
      </w:pPr>
      <w:r>
        <w:rPr>
          <w:color w:val="414141"/>
          <w:sz w:val="20"/>
        </w:rPr>
        <w:t>Plan,</w:t>
      </w:r>
      <w:r>
        <w:rPr>
          <w:color w:val="414141"/>
          <w:spacing w:val="-8"/>
          <w:sz w:val="20"/>
        </w:rPr>
        <w:t xml:space="preserve"> </w:t>
      </w:r>
      <w:r>
        <w:rPr>
          <w:color w:val="414141"/>
          <w:sz w:val="20"/>
        </w:rPr>
        <w:t>prepare,</w:t>
      </w:r>
      <w:r>
        <w:rPr>
          <w:color w:val="414141"/>
          <w:spacing w:val="-4"/>
          <w:sz w:val="20"/>
        </w:rPr>
        <w:t xml:space="preserve"> </w:t>
      </w:r>
      <w:r>
        <w:rPr>
          <w:color w:val="414141"/>
          <w:sz w:val="20"/>
        </w:rPr>
        <w:t>deliver, assess and</w:t>
      </w:r>
      <w:r>
        <w:rPr>
          <w:color w:val="414141"/>
          <w:spacing w:val="-11"/>
          <w:sz w:val="20"/>
        </w:rPr>
        <w:t xml:space="preserve"> </w:t>
      </w:r>
      <w:r>
        <w:rPr>
          <w:color w:val="414141"/>
          <w:sz w:val="20"/>
        </w:rPr>
        <w:t>evaluate sessions</w:t>
      </w:r>
      <w:r>
        <w:rPr>
          <w:color w:val="414141"/>
          <w:spacing w:val="-1"/>
          <w:sz w:val="20"/>
        </w:rPr>
        <w:t xml:space="preserve"> </w:t>
      </w:r>
      <w:r>
        <w:rPr>
          <w:color w:val="414141"/>
          <w:sz w:val="20"/>
        </w:rPr>
        <w:t>of</w:t>
      </w:r>
      <w:r>
        <w:rPr>
          <w:color w:val="414141"/>
          <w:spacing w:val="-9"/>
          <w:sz w:val="20"/>
        </w:rPr>
        <w:t xml:space="preserve"> </w:t>
      </w:r>
      <w:r>
        <w:rPr>
          <w:color w:val="414141"/>
          <w:sz w:val="20"/>
        </w:rPr>
        <w:t>training</w:t>
      </w:r>
      <w:r>
        <w:rPr>
          <w:color w:val="414141"/>
          <w:spacing w:val="-5"/>
          <w:sz w:val="20"/>
        </w:rPr>
        <w:t xml:space="preserve"> </w:t>
      </w:r>
      <w:r>
        <w:rPr>
          <w:color w:val="414141"/>
          <w:sz w:val="20"/>
        </w:rPr>
        <w:t>and</w:t>
      </w:r>
      <w:r>
        <w:rPr>
          <w:color w:val="414141"/>
          <w:spacing w:val="-10"/>
          <w:sz w:val="20"/>
        </w:rPr>
        <w:t xml:space="preserve"> </w:t>
      </w:r>
      <w:r>
        <w:rPr>
          <w:color w:val="414141"/>
          <w:sz w:val="20"/>
        </w:rPr>
        <w:t>development</w:t>
      </w:r>
      <w:r>
        <w:rPr>
          <w:color w:val="414141"/>
          <w:spacing w:val="33"/>
          <w:sz w:val="20"/>
        </w:rPr>
        <w:t xml:space="preserve"> </w:t>
      </w:r>
      <w:r>
        <w:rPr>
          <w:color w:val="414141"/>
          <w:sz w:val="20"/>
        </w:rPr>
        <w:t>to meet the</w:t>
      </w:r>
      <w:r>
        <w:rPr>
          <w:color w:val="414141"/>
          <w:spacing w:val="-3"/>
          <w:sz w:val="20"/>
        </w:rPr>
        <w:t xml:space="preserve"> </w:t>
      </w:r>
      <w:r>
        <w:rPr>
          <w:color w:val="414141"/>
          <w:sz w:val="20"/>
        </w:rPr>
        <w:t>requirements</w:t>
      </w:r>
      <w:r>
        <w:rPr>
          <w:color w:val="414141"/>
          <w:spacing w:val="40"/>
          <w:sz w:val="20"/>
        </w:rPr>
        <w:t xml:space="preserve"> </w:t>
      </w:r>
      <w:r>
        <w:rPr>
          <w:color w:val="414141"/>
          <w:sz w:val="20"/>
        </w:rPr>
        <w:t xml:space="preserve">of full and </w:t>
      </w:r>
      <w:r w:rsidR="007A060E">
        <w:rPr>
          <w:color w:val="414141"/>
          <w:sz w:val="20"/>
        </w:rPr>
        <w:t>part-time</w:t>
      </w:r>
      <w:r>
        <w:rPr>
          <w:color w:val="414141"/>
          <w:sz w:val="20"/>
        </w:rPr>
        <w:t xml:space="preserve"> provision.</w:t>
      </w:r>
    </w:p>
    <w:p w14:paraId="002E09D8" w14:textId="77777777" w:rsidR="003B5E59" w:rsidRDefault="003B5E59">
      <w:pPr>
        <w:pStyle w:val="BodyText"/>
        <w:spacing w:before="16"/>
      </w:pPr>
    </w:p>
    <w:p w14:paraId="013C5706" w14:textId="429270A1" w:rsidR="003B5E59" w:rsidRDefault="00D41103">
      <w:pPr>
        <w:pStyle w:val="ListParagraph"/>
        <w:numPr>
          <w:ilvl w:val="0"/>
          <w:numId w:val="1"/>
        </w:numPr>
        <w:tabs>
          <w:tab w:val="left" w:pos="2031"/>
          <w:tab w:val="left" w:pos="2035"/>
        </w:tabs>
        <w:spacing w:line="232" w:lineRule="auto"/>
        <w:ind w:left="2035" w:right="1934" w:hanging="363"/>
        <w:jc w:val="left"/>
        <w:rPr>
          <w:color w:val="414141"/>
          <w:sz w:val="20"/>
        </w:rPr>
      </w:pPr>
      <w:r>
        <w:rPr>
          <w:color w:val="414141"/>
          <w:sz w:val="20"/>
        </w:rPr>
        <w:t>Undertake ongoing</w:t>
      </w:r>
      <w:r>
        <w:rPr>
          <w:color w:val="414141"/>
          <w:spacing w:val="-2"/>
          <w:sz w:val="20"/>
        </w:rPr>
        <w:t xml:space="preserve"> </w:t>
      </w:r>
      <w:r w:rsidR="007A060E">
        <w:rPr>
          <w:color w:val="414141"/>
          <w:sz w:val="20"/>
        </w:rPr>
        <w:t>high</w:t>
      </w:r>
      <w:r w:rsidR="007A060E">
        <w:rPr>
          <w:color w:val="414141"/>
          <w:spacing w:val="-6"/>
          <w:sz w:val="20"/>
        </w:rPr>
        <w:t>-quality</w:t>
      </w:r>
      <w:r>
        <w:rPr>
          <w:color w:val="414141"/>
          <w:sz w:val="20"/>
        </w:rPr>
        <w:t xml:space="preserve"> formative and</w:t>
      </w:r>
      <w:r>
        <w:rPr>
          <w:color w:val="414141"/>
          <w:spacing w:val="-12"/>
          <w:sz w:val="20"/>
        </w:rPr>
        <w:t xml:space="preserve"> </w:t>
      </w:r>
      <w:r>
        <w:rPr>
          <w:color w:val="414141"/>
          <w:sz w:val="20"/>
        </w:rPr>
        <w:t>summative assessment of</w:t>
      </w:r>
      <w:r>
        <w:rPr>
          <w:color w:val="414141"/>
          <w:spacing w:val="-15"/>
          <w:sz w:val="20"/>
        </w:rPr>
        <w:t xml:space="preserve"> </w:t>
      </w:r>
      <w:r>
        <w:rPr>
          <w:color w:val="414141"/>
          <w:sz w:val="20"/>
        </w:rPr>
        <w:t xml:space="preserve">learners' </w:t>
      </w:r>
      <w:r>
        <w:rPr>
          <w:color w:val="414141"/>
          <w:spacing w:val="-4"/>
          <w:sz w:val="20"/>
        </w:rPr>
        <w:t>work</w:t>
      </w:r>
    </w:p>
    <w:p w14:paraId="02E33376" w14:textId="77777777" w:rsidR="003B5E59" w:rsidRDefault="003B5E59">
      <w:pPr>
        <w:pStyle w:val="BodyText"/>
        <w:spacing w:before="3"/>
      </w:pPr>
    </w:p>
    <w:p w14:paraId="6139F325" w14:textId="77777777" w:rsidR="003B5E59" w:rsidRDefault="00D41103">
      <w:pPr>
        <w:pStyle w:val="ListParagraph"/>
        <w:numPr>
          <w:ilvl w:val="0"/>
          <w:numId w:val="1"/>
        </w:numPr>
        <w:tabs>
          <w:tab w:val="left" w:pos="2026"/>
          <w:tab w:val="left" w:pos="2032"/>
        </w:tabs>
        <w:ind w:left="2032" w:right="1976" w:hanging="366"/>
        <w:jc w:val="both"/>
        <w:rPr>
          <w:color w:val="414141"/>
          <w:sz w:val="20"/>
        </w:rPr>
      </w:pPr>
      <w:r>
        <w:rPr>
          <w:color w:val="414141"/>
          <w:sz w:val="20"/>
        </w:rPr>
        <w:t>Achieve agreed</w:t>
      </w:r>
      <w:r>
        <w:rPr>
          <w:color w:val="414141"/>
          <w:spacing w:val="-13"/>
          <w:sz w:val="20"/>
        </w:rPr>
        <w:t xml:space="preserve"> </w:t>
      </w:r>
      <w:r>
        <w:rPr>
          <w:color w:val="414141"/>
          <w:sz w:val="20"/>
        </w:rPr>
        <w:t>retention</w:t>
      </w:r>
      <w:r>
        <w:rPr>
          <w:color w:val="414141"/>
          <w:spacing w:val="-7"/>
          <w:sz w:val="20"/>
        </w:rPr>
        <w:t xml:space="preserve"> </w:t>
      </w:r>
      <w:r>
        <w:rPr>
          <w:color w:val="414141"/>
          <w:sz w:val="20"/>
        </w:rPr>
        <w:t>and</w:t>
      </w:r>
      <w:r>
        <w:rPr>
          <w:color w:val="414141"/>
          <w:spacing w:val="-6"/>
          <w:sz w:val="20"/>
        </w:rPr>
        <w:t xml:space="preserve"> </w:t>
      </w:r>
      <w:r>
        <w:rPr>
          <w:color w:val="414141"/>
          <w:sz w:val="20"/>
        </w:rPr>
        <w:t>achievement targets</w:t>
      </w:r>
      <w:r>
        <w:rPr>
          <w:color w:val="414141"/>
          <w:spacing w:val="-2"/>
          <w:sz w:val="20"/>
        </w:rPr>
        <w:t xml:space="preserve"> </w:t>
      </w:r>
      <w:r>
        <w:rPr>
          <w:color w:val="414141"/>
          <w:sz w:val="20"/>
        </w:rPr>
        <w:t>and</w:t>
      </w:r>
      <w:r>
        <w:rPr>
          <w:color w:val="414141"/>
          <w:spacing w:val="-12"/>
          <w:sz w:val="20"/>
        </w:rPr>
        <w:t xml:space="preserve"> </w:t>
      </w:r>
      <w:r>
        <w:rPr>
          <w:color w:val="414141"/>
          <w:sz w:val="20"/>
        </w:rPr>
        <w:t>monitor progress towards these to ensure performance targets are met</w:t>
      </w:r>
    </w:p>
    <w:p w14:paraId="0731B73A" w14:textId="77777777" w:rsidR="003B5E59" w:rsidRDefault="003B5E59">
      <w:pPr>
        <w:pStyle w:val="BodyText"/>
        <w:spacing w:before="2"/>
      </w:pPr>
    </w:p>
    <w:p w14:paraId="194EDBF4" w14:textId="77777777" w:rsidR="003B5E59" w:rsidRDefault="00D41103">
      <w:pPr>
        <w:pStyle w:val="ListParagraph"/>
        <w:numPr>
          <w:ilvl w:val="0"/>
          <w:numId w:val="1"/>
        </w:numPr>
        <w:tabs>
          <w:tab w:val="left" w:pos="2024"/>
          <w:tab w:val="left" w:pos="2029"/>
        </w:tabs>
        <w:ind w:left="2029" w:right="1675" w:hanging="364"/>
        <w:jc w:val="left"/>
        <w:rPr>
          <w:color w:val="414141"/>
          <w:sz w:val="20"/>
        </w:rPr>
      </w:pPr>
      <w:r>
        <w:rPr>
          <w:color w:val="414141"/>
          <w:sz w:val="20"/>
        </w:rPr>
        <w:t>Prepare and</w:t>
      </w:r>
      <w:r>
        <w:rPr>
          <w:color w:val="414141"/>
          <w:spacing w:val="-11"/>
          <w:sz w:val="20"/>
        </w:rPr>
        <w:t xml:space="preserve"> </w:t>
      </w:r>
      <w:r>
        <w:rPr>
          <w:color w:val="414141"/>
          <w:sz w:val="20"/>
        </w:rPr>
        <w:t>deliver schemes of</w:t>
      </w:r>
      <w:r>
        <w:rPr>
          <w:color w:val="414141"/>
          <w:spacing w:val="-7"/>
          <w:sz w:val="20"/>
        </w:rPr>
        <w:t xml:space="preserve"> </w:t>
      </w:r>
      <w:r>
        <w:rPr>
          <w:color w:val="414141"/>
          <w:sz w:val="20"/>
        </w:rPr>
        <w:t>work/lesson plans/individual</w:t>
      </w:r>
      <w:r>
        <w:rPr>
          <w:color w:val="414141"/>
          <w:spacing w:val="-10"/>
          <w:sz w:val="20"/>
        </w:rPr>
        <w:t xml:space="preserve"> </w:t>
      </w:r>
      <w:r>
        <w:rPr>
          <w:color w:val="414141"/>
          <w:sz w:val="20"/>
        </w:rPr>
        <w:t>assessment and</w:t>
      </w:r>
      <w:r>
        <w:rPr>
          <w:color w:val="414141"/>
          <w:spacing w:val="-3"/>
          <w:sz w:val="20"/>
        </w:rPr>
        <w:t xml:space="preserve"> </w:t>
      </w:r>
      <w:r>
        <w:rPr>
          <w:color w:val="414141"/>
          <w:sz w:val="20"/>
        </w:rPr>
        <w:t>action plans as appropriate</w:t>
      </w:r>
    </w:p>
    <w:p w14:paraId="0158D5BE" w14:textId="77777777" w:rsidR="003B5E59" w:rsidRDefault="003B5E59">
      <w:pPr>
        <w:pStyle w:val="BodyText"/>
        <w:spacing w:before="1"/>
      </w:pPr>
    </w:p>
    <w:p w14:paraId="480C930B" w14:textId="77777777" w:rsidR="003B5E59" w:rsidRDefault="00D41103">
      <w:pPr>
        <w:pStyle w:val="ListParagraph"/>
        <w:numPr>
          <w:ilvl w:val="0"/>
          <w:numId w:val="1"/>
        </w:numPr>
        <w:tabs>
          <w:tab w:val="left" w:pos="2022"/>
        </w:tabs>
        <w:spacing w:before="1"/>
        <w:ind w:left="2022" w:right="1595" w:hanging="363"/>
        <w:jc w:val="left"/>
        <w:rPr>
          <w:color w:val="414141"/>
          <w:sz w:val="20"/>
        </w:rPr>
      </w:pPr>
      <w:r>
        <w:rPr>
          <w:color w:val="414141"/>
          <w:sz w:val="20"/>
        </w:rPr>
        <w:t>Complete all</w:t>
      </w:r>
      <w:r>
        <w:rPr>
          <w:color w:val="414141"/>
          <w:spacing w:val="-6"/>
          <w:sz w:val="20"/>
        </w:rPr>
        <w:t xml:space="preserve"> </w:t>
      </w:r>
      <w:r>
        <w:rPr>
          <w:color w:val="414141"/>
          <w:sz w:val="20"/>
        </w:rPr>
        <w:t>associated administrative</w:t>
      </w:r>
      <w:r>
        <w:rPr>
          <w:color w:val="414141"/>
          <w:spacing w:val="-13"/>
          <w:sz w:val="20"/>
        </w:rPr>
        <w:t xml:space="preserve"> </w:t>
      </w:r>
      <w:r>
        <w:rPr>
          <w:color w:val="414141"/>
          <w:sz w:val="20"/>
        </w:rPr>
        <w:t>paperwork and</w:t>
      </w:r>
      <w:r>
        <w:rPr>
          <w:color w:val="414141"/>
          <w:spacing w:val="-10"/>
          <w:sz w:val="20"/>
        </w:rPr>
        <w:t xml:space="preserve"> </w:t>
      </w:r>
      <w:r>
        <w:rPr>
          <w:color w:val="414141"/>
          <w:sz w:val="20"/>
        </w:rPr>
        <w:t>duties accurately and timely to meet quality, funding and</w:t>
      </w:r>
      <w:r>
        <w:rPr>
          <w:color w:val="414141"/>
          <w:spacing w:val="-4"/>
          <w:sz w:val="20"/>
        </w:rPr>
        <w:t xml:space="preserve"> </w:t>
      </w:r>
      <w:r>
        <w:rPr>
          <w:color w:val="414141"/>
          <w:sz w:val="20"/>
        </w:rPr>
        <w:t>audit standards. This</w:t>
      </w:r>
      <w:r>
        <w:rPr>
          <w:color w:val="414141"/>
          <w:spacing w:val="-1"/>
          <w:sz w:val="20"/>
        </w:rPr>
        <w:t xml:space="preserve"> </w:t>
      </w:r>
      <w:r>
        <w:rPr>
          <w:color w:val="414141"/>
          <w:sz w:val="20"/>
        </w:rPr>
        <w:t>includes the</w:t>
      </w:r>
      <w:r>
        <w:rPr>
          <w:color w:val="414141"/>
          <w:spacing w:val="-4"/>
          <w:sz w:val="20"/>
        </w:rPr>
        <w:t xml:space="preserve"> </w:t>
      </w:r>
      <w:r>
        <w:rPr>
          <w:color w:val="414141"/>
          <w:sz w:val="20"/>
        </w:rPr>
        <w:t>marking of</w:t>
      </w:r>
      <w:r>
        <w:rPr>
          <w:color w:val="414141"/>
          <w:spacing w:val="-6"/>
          <w:sz w:val="20"/>
        </w:rPr>
        <w:t xml:space="preserve"> </w:t>
      </w:r>
      <w:r>
        <w:rPr>
          <w:color w:val="414141"/>
          <w:sz w:val="20"/>
        </w:rPr>
        <w:t xml:space="preserve">registers, the registering of learners and the timely claiming of </w:t>
      </w:r>
      <w:r>
        <w:rPr>
          <w:color w:val="4F4F4F"/>
          <w:sz w:val="20"/>
        </w:rPr>
        <w:t xml:space="preserve">completed </w:t>
      </w:r>
      <w:r>
        <w:rPr>
          <w:color w:val="414141"/>
          <w:sz w:val="20"/>
        </w:rPr>
        <w:t>achievement</w:t>
      </w:r>
    </w:p>
    <w:p w14:paraId="2571EF9B" w14:textId="77777777" w:rsidR="003B5E59" w:rsidRDefault="003B5E59">
      <w:pPr>
        <w:pStyle w:val="ListParagraph"/>
        <w:rPr>
          <w:sz w:val="20"/>
        </w:rPr>
        <w:sectPr w:rsidR="003B5E59">
          <w:type w:val="continuous"/>
          <w:pgSz w:w="11910" w:h="16840"/>
          <w:pgMar w:top="1580" w:right="283" w:bottom="280" w:left="425" w:header="720" w:footer="720" w:gutter="0"/>
          <w:cols w:space="720"/>
        </w:sectPr>
      </w:pPr>
    </w:p>
    <w:p w14:paraId="1F01CDC0" w14:textId="77777777" w:rsidR="003B5E59" w:rsidRDefault="00D41103">
      <w:pPr>
        <w:pStyle w:val="ListParagraph"/>
        <w:numPr>
          <w:ilvl w:val="0"/>
          <w:numId w:val="1"/>
        </w:numPr>
        <w:tabs>
          <w:tab w:val="left" w:pos="2225"/>
          <w:tab w:val="left" w:pos="2234"/>
        </w:tabs>
        <w:spacing w:before="75" w:line="244" w:lineRule="auto"/>
        <w:ind w:left="2225" w:right="1530" w:hanging="355"/>
        <w:jc w:val="left"/>
        <w:rPr>
          <w:color w:val="383838"/>
          <w:sz w:val="19"/>
        </w:rPr>
      </w:pPr>
      <w:r>
        <w:rPr>
          <w:color w:val="383838"/>
          <w:w w:val="105"/>
          <w:sz w:val="19"/>
        </w:rPr>
        <w:lastRenderedPageBreak/>
        <w:t>Undertake</w:t>
      </w:r>
      <w:r>
        <w:rPr>
          <w:color w:val="383838"/>
          <w:spacing w:val="19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internal</w:t>
      </w:r>
      <w:r>
        <w:rPr>
          <w:color w:val="383838"/>
          <w:spacing w:val="-4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verification where</w:t>
      </w:r>
      <w:r>
        <w:rPr>
          <w:color w:val="383838"/>
          <w:spacing w:val="-6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required</w:t>
      </w:r>
      <w:r>
        <w:rPr>
          <w:color w:val="383838"/>
          <w:spacing w:val="-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at</w:t>
      </w:r>
      <w:r>
        <w:rPr>
          <w:color w:val="383838"/>
          <w:spacing w:val="-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regular</w:t>
      </w:r>
      <w:r>
        <w:rPr>
          <w:color w:val="383838"/>
          <w:spacing w:val="-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intervals</w:t>
      </w:r>
      <w:r>
        <w:rPr>
          <w:color w:val="383838"/>
          <w:spacing w:val="-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(subject to</w:t>
      </w:r>
      <w:r>
        <w:rPr>
          <w:color w:val="383838"/>
          <w:spacing w:val="-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holding relevant qualification) work with the</w:t>
      </w:r>
      <w:r>
        <w:rPr>
          <w:color w:val="383838"/>
          <w:spacing w:val="-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 xml:space="preserve">Lead Internal Verifier and attend team and </w:t>
      </w:r>
      <w:proofErr w:type="spellStart"/>
      <w:r>
        <w:rPr>
          <w:color w:val="383838"/>
          <w:w w:val="105"/>
          <w:sz w:val="19"/>
        </w:rPr>
        <w:t>standardisation</w:t>
      </w:r>
      <w:proofErr w:type="spellEnd"/>
      <w:r>
        <w:rPr>
          <w:color w:val="383838"/>
          <w:spacing w:val="-2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meetings</w:t>
      </w:r>
    </w:p>
    <w:p w14:paraId="233EFA52" w14:textId="77777777" w:rsidR="003B5E59" w:rsidRDefault="003B5E59">
      <w:pPr>
        <w:pStyle w:val="BodyText"/>
        <w:spacing w:before="21"/>
        <w:rPr>
          <w:sz w:val="19"/>
        </w:rPr>
      </w:pPr>
    </w:p>
    <w:p w14:paraId="4215DEC6" w14:textId="77777777" w:rsidR="003B5E59" w:rsidRDefault="00D41103">
      <w:pPr>
        <w:pStyle w:val="ListParagraph"/>
        <w:numPr>
          <w:ilvl w:val="0"/>
          <w:numId w:val="1"/>
        </w:numPr>
        <w:tabs>
          <w:tab w:val="left" w:pos="2225"/>
          <w:tab w:val="left" w:pos="2227"/>
        </w:tabs>
        <w:spacing w:line="261" w:lineRule="auto"/>
        <w:ind w:left="2225" w:right="1574" w:hanging="362"/>
        <w:jc w:val="left"/>
        <w:rPr>
          <w:color w:val="383838"/>
          <w:sz w:val="19"/>
        </w:rPr>
      </w:pPr>
      <w:r>
        <w:rPr>
          <w:color w:val="383838"/>
          <w:w w:val="105"/>
          <w:sz w:val="19"/>
        </w:rPr>
        <w:t>Ensure that employers</w:t>
      </w:r>
      <w:r>
        <w:rPr>
          <w:color w:val="383838"/>
          <w:spacing w:val="-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fully</w:t>
      </w:r>
      <w:r>
        <w:rPr>
          <w:color w:val="383838"/>
          <w:spacing w:val="-8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understand the</w:t>
      </w:r>
      <w:r>
        <w:rPr>
          <w:color w:val="383838"/>
          <w:spacing w:val="-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 xml:space="preserve">training </w:t>
      </w:r>
      <w:proofErr w:type="spellStart"/>
      <w:r>
        <w:rPr>
          <w:color w:val="383838"/>
          <w:w w:val="105"/>
          <w:sz w:val="19"/>
        </w:rPr>
        <w:t>programmes</w:t>
      </w:r>
      <w:proofErr w:type="spellEnd"/>
      <w:r>
        <w:rPr>
          <w:color w:val="383838"/>
          <w:w w:val="105"/>
          <w:sz w:val="19"/>
        </w:rPr>
        <w:t>(s) and</w:t>
      </w:r>
      <w:r>
        <w:rPr>
          <w:color w:val="383838"/>
          <w:spacing w:val="-1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are</w:t>
      </w:r>
      <w:r>
        <w:rPr>
          <w:color w:val="383838"/>
          <w:spacing w:val="-4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actively involved in the assessment process.</w:t>
      </w:r>
    </w:p>
    <w:p w14:paraId="5C103A9A" w14:textId="77777777" w:rsidR="003B5E59" w:rsidRDefault="00D41103">
      <w:pPr>
        <w:pStyle w:val="ListParagraph"/>
        <w:numPr>
          <w:ilvl w:val="0"/>
          <w:numId w:val="1"/>
        </w:numPr>
        <w:tabs>
          <w:tab w:val="left" w:pos="2221"/>
        </w:tabs>
        <w:spacing w:before="216" w:line="254" w:lineRule="auto"/>
        <w:ind w:left="2221" w:right="1934" w:hanging="359"/>
        <w:jc w:val="left"/>
        <w:rPr>
          <w:color w:val="383838"/>
          <w:sz w:val="19"/>
        </w:rPr>
      </w:pPr>
      <w:r>
        <w:rPr>
          <w:color w:val="383838"/>
          <w:w w:val="105"/>
          <w:sz w:val="19"/>
        </w:rPr>
        <w:t>Track</w:t>
      </w:r>
      <w:r>
        <w:rPr>
          <w:color w:val="383838"/>
          <w:spacing w:val="-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and</w:t>
      </w:r>
      <w:r>
        <w:rPr>
          <w:color w:val="383838"/>
          <w:spacing w:val="-1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monitor learner</w:t>
      </w:r>
      <w:r>
        <w:rPr>
          <w:color w:val="383838"/>
          <w:spacing w:val="-5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progress throughout the qualification,</w:t>
      </w:r>
      <w:r>
        <w:rPr>
          <w:color w:val="383838"/>
          <w:spacing w:val="-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provide</w:t>
      </w:r>
      <w:r>
        <w:rPr>
          <w:color w:val="383838"/>
          <w:spacing w:val="-9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regular feedback to management and learners.</w:t>
      </w:r>
    </w:p>
    <w:p w14:paraId="75A51CA1" w14:textId="77777777" w:rsidR="003B5E59" w:rsidRDefault="003B5E59">
      <w:pPr>
        <w:pStyle w:val="BodyText"/>
        <w:spacing w:before="10"/>
        <w:rPr>
          <w:sz w:val="19"/>
        </w:rPr>
      </w:pPr>
    </w:p>
    <w:p w14:paraId="5A4841E6" w14:textId="70B7028A" w:rsidR="003B5E59" w:rsidRDefault="00D41103">
      <w:pPr>
        <w:pStyle w:val="ListParagraph"/>
        <w:numPr>
          <w:ilvl w:val="0"/>
          <w:numId w:val="1"/>
        </w:numPr>
        <w:tabs>
          <w:tab w:val="left" w:pos="2220"/>
          <w:tab w:val="left" w:pos="2223"/>
        </w:tabs>
        <w:spacing w:line="254" w:lineRule="auto"/>
        <w:ind w:left="2223" w:right="1638"/>
        <w:jc w:val="left"/>
        <w:rPr>
          <w:color w:val="383838"/>
          <w:sz w:val="19"/>
        </w:rPr>
      </w:pPr>
      <w:r>
        <w:rPr>
          <w:color w:val="383838"/>
          <w:w w:val="105"/>
          <w:sz w:val="19"/>
        </w:rPr>
        <w:t>Ensure</w:t>
      </w:r>
      <w:r>
        <w:rPr>
          <w:color w:val="383838"/>
          <w:spacing w:val="-9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I</w:t>
      </w:r>
      <w:r w:rsidR="00C96E48">
        <w:rPr>
          <w:color w:val="383838"/>
          <w:w w:val="105"/>
          <w:sz w:val="19"/>
        </w:rPr>
        <w:t>QA</w:t>
      </w:r>
      <w:r>
        <w:rPr>
          <w:color w:val="383838"/>
          <w:w w:val="105"/>
          <w:sz w:val="19"/>
        </w:rPr>
        <w:t xml:space="preserve"> is carried</w:t>
      </w:r>
      <w:r>
        <w:rPr>
          <w:color w:val="383838"/>
          <w:spacing w:val="-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out at</w:t>
      </w:r>
      <w:r>
        <w:rPr>
          <w:color w:val="383838"/>
          <w:spacing w:val="-5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regular intervals and</w:t>
      </w:r>
      <w:r>
        <w:rPr>
          <w:color w:val="383838"/>
          <w:spacing w:val="-6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that</w:t>
      </w:r>
      <w:r>
        <w:rPr>
          <w:color w:val="383838"/>
          <w:spacing w:val="-10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learner portfolios are</w:t>
      </w:r>
      <w:r>
        <w:rPr>
          <w:color w:val="383838"/>
          <w:spacing w:val="-6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 xml:space="preserve">accurate, complete and available for </w:t>
      </w:r>
      <w:r w:rsidR="00C96E48">
        <w:rPr>
          <w:color w:val="383838"/>
          <w:w w:val="105"/>
          <w:sz w:val="19"/>
        </w:rPr>
        <w:t>IQA</w:t>
      </w:r>
      <w:r>
        <w:rPr>
          <w:color w:val="383838"/>
          <w:w w:val="105"/>
          <w:sz w:val="19"/>
        </w:rPr>
        <w:t xml:space="preserve"> and E</w:t>
      </w:r>
      <w:r w:rsidR="00C96E48">
        <w:rPr>
          <w:color w:val="383838"/>
          <w:w w:val="105"/>
          <w:sz w:val="19"/>
        </w:rPr>
        <w:t>QA</w:t>
      </w:r>
    </w:p>
    <w:p w14:paraId="211506AC" w14:textId="77777777" w:rsidR="003B5E59" w:rsidRDefault="003B5E59">
      <w:pPr>
        <w:pStyle w:val="BodyText"/>
        <w:spacing w:before="10"/>
        <w:rPr>
          <w:sz w:val="19"/>
        </w:rPr>
      </w:pPr>
    </w:p>
    <w:p w14:paraId="3EADC076" w14:textId="77777777" w:rsidR="003B5E59" w:rsidRDefault="00D41103">
      <w:pPr>
        <w:pStyle w:val="ListParagraph"/>
        <w:numPr>
          <w:ilvl w:val="0"/>
          <w:numId w:val="1"/>
        </w:numPr>
        <w:tabs>
          <w:tab w:val="left" w:pos="2221"/>
        </w:tabs>
        <w:ind w:left="2221" w:hanging="358"/>
        <w:jc w:val="left"/>
        <w:rPr>
          <w:color w:val="383838"/>
          <w:sz w:val="19"/>
        </w:rPr>
      </w:pPr>
      <w:r>
        <w:rPr>
          <w:color w:val="383838"/>
          <w:w w:val="105"/>
          <w:sz w:val="19"/>
        </w:rPr>
        <w:t>Attend</w:t>
      </w:r>
      <w:r>
        <w:rPr>
          <w:color w:val="383838"/>
          <w:spacing w:val="-1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all</w:t>
      </w:r>
      <w:r>
        <w:rPr>
          <w:color w:val="383838"/>
          <w:spacing w:val="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meetings</w:t>
      </w:r>
      <w:r>
        <w:rPr>
          <w:color w:val="383838"/>
          <w:spacing w:val="4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of</w:t>
      </w:r>
      <w:r>
        <w:rPr>
          <w:color w:val="383838"/>
          <w:spacing w:val="-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course</w:t>
      </w:r>
      <w:r>
        <w:rPr>
          <w:color w:val="383838"/>
          <w:spacing w:val="-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teams</w:t>
      </w:r>
      <w:r>
        <w:rPr>
          <w:color w:val="383838"/>
          <w:spacing w:val="-5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and</w:t>
      </w:r>
      <w:r>
        <w:rPr>
          <w:color w:val="383838"/>
          <w:spacing w:val="-8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appropriate</w:t>
      </w:r>
      <w:r>
        <w:rPr>
          <w:color w:val="383838"/>
          <w:spacing w:val="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staff</w:t>
      </w:r>
      <w:r>
        <w:rPr>
          <w:color w:val="383838"/>
          <w:spacing w:val="-4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development</w:t>
      </w:r>
      <w:r>
        <w:rPr>
          <w:color w:val="383838"/>
          <w:spacing w:val="4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 xml:space="preserve">as </w:t>
      </w:r>
      <w:r>
        <w:rPr>
          <w:color w:val="383838"/>
          <w:spacing w:val="-2"/>
          <w:w w:val="105"/>
          <w:sz w:val="19"/>
        </w:rPr>
        <w:t>required</w:t>
      </w:r>
    </w:p>
    <w:p w14:paraId="2ABD4FC0" w14:textId="77777777" w:rsidR="003B5E59" w:rsidRDefault="003B5E59">
      <w:pPr>
        <w:pStyle w:val="BodyText"/>
        <w:spacing w:before="17"/>
        <w:rPr>
          <w:sz w:val="19"/>
        </w:rPr>
      </w:pPr>
    </w:p>
    <w:p w14:paraId="3BA94D45" w14:textId="77777777" w:rsidR="003B5E59" w:rsidRDefault="00D41103">
      <w:pPr>
        <w:pStyle w:val="ListParagraph"/>
        <w:numPr>
          <w:ilvl w:val="0"/>
          <w:numId w:val="1"/>
        </w:numPr>
        <w:tabs>
          <w:tab w:val="left" w:pos="2218"/>
        </w:tabs>
        <w:ind w:left="2218" w:hanging="355"/>
        <w:jc w:val="left"/>
        <w:rPr>
          <w:color w:val="383838"/>
          <w:sz w:val="19"/>
        </w:rPr>
      </w:pPr>
      <w:r>
        <w:rPr>
          <w:color w:val="383838"/>
          <w:w w:val="105"/>
          <w:sz w:val="19"/>
        </w:rPr>
        <w:t>Contribute</w:t>
      </w:r>
      <w:r>
        <w:rPr>
          <w:color w:val="383838"/>
          <w:spacing w:val="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to</w:t>
      </w:r>
      <w:r>
        <w:rPr>
          <w:color w:val="383838"/>
          <w:spacing w:val="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the</w:t>
      </w:r>
      <w:r>
        <w:rPr>
          <w:color w:val="383838"/>
          <w:spacing w:val="-8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area</w:t>
      </w:r>
      <w:r>
        <w:rPr>
          <w:color w:val="383838"/>
          <w:spacing w:val="-8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SAR</w:t>
      </w:r>
      <w:r>
        <w:rPr>
          <w:color w:val="383838"/>
          <w:spacing w:val="-15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and</w:t>
      </w:r>
      <w:r>
        <w:rPr>
          <w:color w:val="383838"/>
          <w:spacing w:val="-10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Continuous</w:t>
      </w:r>
      <w:r>
        <w:rPr>
          <w:color w:val="383838"/>
          <w:spacing w:val="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Improvement</w:t>
      </w:r>
      <w:r>
        <w:rPr>
          <w:color w:val="383838"/>
          <w:spacing w:val="19"/>
          <w:w w:val="105"/>
          <w:sz w:val="19"/>
        </w:rPr>
        <w:t xml:space="preserve"> </w:t>
      </w:r>
      <w:r>
        <w:rPr>
          <w:color w:val="383838"/>
          <w:spacing w:val="-4"/>
          <w:w w:val="105"/>
          <w:sz w:val="19"/>
        </w:rPr>
        <w:t>Plan</w:t>
      </w:r>
    </w:p>
    <w:p w14:paraId="690625B5" w14:textId="77777777" w:rsidR="003B5E59" w:rsidRDefault="003B5E59">
      <w:pPr>
        <w:pStyle w:val="BodyText"/>
        <w:spacing w:before="32"/>
        <w:rPr>
          <w:sz w:val="19"/>
        </w:rPr>
      </w:pPr>
    </w:p>
    <w:p w14:paraId="2BE18232" w14:textId="77777777" w:rsidR="003B5E59" w:rsidRDefault="00D41103">
      <w:pPr>
        <w:pStyle w:val="ListParagraph"/>
        <w:numPr>
          <w:ilvl w:val="0"/>
          <w:numId w:val="1"/>
        </w:numPr>
        <w:tabs>
          <w:tab w:val="left" w:pos="2218"/>
        </w:tabs>
        <w:spacing w:line="244" w:lineRule="auto"/>
        <w:ind w:left="2218" w:right="1680" w:hanging="355"/>
        <w:jc w:val="left"/>
        <w:rPr>
          <w:color w:val="383838"/>
          <w:sz w:val="19"/>
        </w:rPr>
      </w:pPr>
      <w:r>
        <w:rPr>
          <w:color w:val="383838"/>
          <w:w w:val="105"/>
          <w:sz w:val="19"/>
        </w:rPr>
        <w:t>Generate</w:t>
      </w:r>
      <w:r>
        <w:rPr>
          <w:color w:val="383838"/>
          <w:spacing w:val="-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new</w:t>
      </w:r>
      <w:r>
        <w:rPr>
          <w:color w:val="383838"/>
          <w:spacing w:val="-10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business and</w:t>
      </w:r>
      <w:r>
        <w:rPr>
          <w:color w:val="383838"/>
          <w:spacing w:val="-14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business</w:t>
      </w:r>
      <w:r>
        <w:rPr>
          <w:color w:val="383838"/>
          <w:spacing w:val="-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links,</w:t>
      </w:r>
      <w:r>
        <w:rPr>
          <w:color w:val="383838"/>
          <w:spacing w:val="-16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and</w:t>
      </w:r>
      <w:r>
        <w:rPr>
          <w:color w:val="383838"/>
          <w:spacing w:val="-15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participate</w:t>
      </w:r>
      <w:r>
        <w:rPr>
          <w:color w:val="383838"/>
          <w:spacing w:val="-8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in</w:t>
      </w:r>
      <w:r>
        <w:rPr>
          <w:color w:val="383838"/>
          <w:spacing w:val="-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 xml:space="preserve">promotional activities </w:t>
      </w:r>
      <w:r>
        <w:rPr>
          <w:color w:val="383838"/>
          <w:spacing w:val="-2"/>
          <w:w w:val="105"/>
          <w:sz w:val="19"/>
        </w:rPr>
        <w:t>including</w:t>
      </w:r>
      <w:r>
        <w:rPr>
          <w:color w:val="383838"/>
          <w:spacing w:val="-7"/>
          <w:w w:val="105"/>
          <w:sz w:val="19"/>
        </w:rPr>
        <w:t xml:space="preserve"> </w:t>
      </w:r>
      <w:r>
        <w:rPr>
          <w:color w:val="383838"/>
          <w:spacing w:val="-2"/>
          <w:w w:val="105"/>
          <w:sz w:val="19"/>
        </w:rPr>
        <w:t>careers</w:t>
      </w:r>
      <w:r>
        <w:rPr>
          <w:color w:val="383838"/>
          <w:spacing w:val="-12"/>
          <w:w w:val="105"/>
          <w:sz w:val="19"/>
        </w:rPr>
        <w:t xml:space="preserve"> </w:t>
      </w:r>
      <w:r>
        <w:rPr>
          <w:color w:val="383838"/>
          <w:spacing w:val="-2"/>
          <w:w w:val="105"/>
          <w:sz w:val="19"/>
        </w:rPr>
        <w:t>events,</w:t>
      </w:r>
      <w:r>
        <w:rPr>
          <w:color w:val="383838"/>
          <w:spacing w:val="-6"/>
          <w:w w:val="105"/>
          <w:sz w:val="19"/>
        </w:rPr>
        <w:t xml:space="preserve"> </w:t>
      </w:r>
      <w:r>
        <w:rPr>
          <w:color w:val="383838"/>
          <w:spacing w:val="-2"/>
          <w:w w:val="105"/>
          <w:sz w:val="19"/>
        </w:rPr>
        <w:t>open</w:t>
      </w:r>
      <w:r>
        <w:rPr>
          <w:color w:val="383838"/>
          <w:spacing w:val="-16"/>
          <w:w w:val="105"/>
          <w:sz w:val="19"/>
        </w:rPr>
        <w:t xml:space="preserve"> </w:t>
      </w:r>
      <w:r>
        <w:rPr>
          <w:color w:val="383838"/>
          <w:spacing w:val="-2"/>
          <w:w w:val="105"/>
          <w:sz w:val="19"/>
        </w:rPr>
        <w:t>days</w:t>
      </w:r>
      <w:r>
        <w:rPr>
          <w:color w:val="383838"/>
          <w:spacing w:val="-18"/>
          <w:w w:val="105"/>
          <w:sz w:val="19"/>
        </w:rPr>
        <w:t xml:space="preserve"> </w:t>
      </w:r>
      <w:r>
        <w:rPr>
          <w:color w:val="383838"/>
          <w:spacing w:val="-2"/>
          <w:w w:val="105"/>
          <w:sz w:val="19"/>
        </w:rPr>
        <w:t>and</w:t>
      </w:r>
      <w:r>
        <w:rPr>
          <w:color w:val="383838"/>
          <w:spacing w:val="-18"/>
          <w:w w:val="105"/>
          <w:sz w:val="19"/>
        </w:rPr>
        <w:t xml:space="preserve"> </w:t>
      </w:r>
      <w:r>
        <w:rPr>
          <w:color w:val="383838"/>
          <w:spacing w:val="-2"/>
          <w:w w:val="105"/>
          <w:sz w:val="19"/>
        </w:rPr>
        <w:t>exhibitions where the</w:t>
      </w:r>
      <w:r>
        <w:rPr>
          <w:color w:val="383838"/>
          <w:spacing w:val="-14"/>
          <w:w w:val="105"/>
          <w:sz w:val="19"/>
        </w:rPr>
        <w:t xml:space="preserve"> </w:t>
      </w:r>
      <w:r>
        <w:rPr>
          <w:color w:val="383838"/>
          <w:spacing w:val="-2"/>
          <w:w w:val="105"/>
          <w:sz w:val="19"/>
        </w:rPr>
        <w:t>college</w:t>
      </w:r>
      <w:r>
        <w:rPr>
          <w:color w:val="383838"/>
          <w:spacing w:val="-15"/>
          <w:w w:val="105"/>
          <w:sz w:val="19"/>
        </w:rPr>
        <w:t xml:space="preserve"> </w:t>
      </w:r>
      <w:r>
        <w:rPr>
          <w:color w:val="383838"/>
          <w:spacing w:val="-2"/>
          <w:w w:val="105"/>
          <w:sz w:val="19"/>
        </w:rPr>
        <w:t>is represented</w:t>
      </w:r>
    </w:p>
    <w:p w14:paraId="054C9228" w14:textId="77777777" w:rsidR="003B5E59" w:rsidRDefault="003B5E59">
      <w:pPr>
        <w:pStyle w:val="BodyText"/>
        <w:spacing w:before="20"/>
        <w:rPr>
          <w:sz w:val="19"/>
        </w:rPr>
      </w:pPr>
    </w:p>
    <w:p w14:paraId="658FC1C6" w14:textId="77777777" w:rsidR="003B5E59" w:rsidRDefault="00D41103">
      <w:pPr>
        <w:pStyle w:val="ListParagraph"/>
        <w:numPr>
          <w:ilvl w:val="0"/>
          <w:numId w:val="1"/>
        </w:numPr>
        <w:tabs>
          <w:tab w:val="left" w:pos="2212"/>
        </w:tabs>
        <w:ind w:left="2212" w:hanging="349"/>
        <w:jc w:val="left"/>
        <w:rPr>
          <w:color w:val="383838"/>
          <w:sz w:val="19"/>
        </w:rPr>
      </w:pPr>
      <w:r>
        <w:rPr>
          <w:color w:val="383838"/>
          <w:w w:val="105"/>
          <w:sz w:val="19"/>
        </w:rPr>
        <w:t>Respond</w:t>
      </w:r>
      <w:r>
        <w:rPr>
          <w:color w:val="383838"/>
          <w:spacing w:val="1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to</w:t>
      </w:r>
      <w:r>
        <w:rPr>
          <w:color w:val="383838"/>
          <w:spacing w:val="-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new</w:t>
      </w:r>
      <w:r>
        <w:rPr>
          <w:color w:val="383838"/>
          <w:spacing w:val="-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curriculum developments</w:t>
      </w:r>
      <w:r>
        <w:rPr>
          <w:color w:val="383838"/>
          <w:spacing w:val="1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and</w:t>
      </w:r>
      <w:r>
        <w:rPr>
          <w:color w:val="383838"/>
          <w:spacing w:val="-9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plan</w:t>
      </w:r>
      <w:r>
        <w:rPr>
          <w:color w:val="383838"/>
          <w:spacing w:val="-9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resources</w:t>
      </w:r>
      <w:r>
        <w:rPr>
          <w:color w:val="383838"/>
          <w:spacing w:val="-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as</w:t>
      </w:r>
      <w:r>
        <w:rPr>
          <w:color w:val="383838"/>
          <w:spacing w:val="10"/>
          <w:w w:val="105"/>
          <w:sz w:val="19"/>
        </w:rPr>
        <w:t xml:space="preserve"> </w:t>
      </w:r>
      <w:r>
        <w:rPr>
          <w:color w:val="383838"/>
          <w:spacing w:val="-2"/>
          <w:w w:val="105"/>
          <w:sz w:val="19"/>
        </w:rPr>
        <w:t>appropriate</w:t>
      </w:r>
    </w:p>
    <w:p w14:paraId="5709C070" w14:textId="77777777" w:rsidR="003B5E59" w:rsidRDefault="003B5E59">
      <w:pPr>
        <w:pStyle w:val="BodyText"/>
        <w:spacing w:before="24"/>
        <w:rPr>
          <w:sz w:val="19"/>
        </w:rPr>
      </w:pPr>
    </w:p>
    <w:p w14:paraId="2C287E07" w14:textId="035A0C9A" w:rsidR="003B5E59" w:rsidRDefault="00D41103">
      <w:pPr>
        <w:pStyle w:val="ListParagraph"/>
        <w:numPr>
          <w:ilvl w:val="0"/>
          <w:numId w:val="1"/>
        </w:numPr>
        <w:tabs>
          <w:tab w:val="left" w:pos="2213"/>
          <w:tab w:val="left" w:pos="2216"/>
        </w:tabs>
        <w:spacing w:line="249" w:lineRule="auto"/>
        <w:ind w:left="2216" w:right="1714" w:hanging="353"/>
        <w:jc w:val="both"/>
        <w:rPr>
          <w:color w:val="383838"/>
          <w:sz w:val="19"/>
        </w:rPr>
      </w:pPr>
      <w:r>
        <w:rPr>
          <w:color w:val="383838"/>
          <w:w w:val="105"/>
          <w:sz w:val="19"/>
        </w:rPr>
        <w:t>Maintain a high</w:t>
      </w:r>
      <w:r>
        <w:rPr>
          <w:color w:val="383838"/>
          <w:spacing w:val="-10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level</w:t>
      </w:r>
      <w:r>
        <w:rPr>
          <w:color w:val="383838"/>
          <w:spacing w:val="-9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of</w:t>
      </w:r>
      <w:r>
        <w:rPr>
          <w:color w:val="383838"/>
          <w:spacing w:val="-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occupational</w:t>
      </w:r>
      <w:r>
        <w:rPr>
          <w:color w:val="383838"/>
          <w:spacing w:val="-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competence through</w:t>
      </w:r>
      <w:r>
        <w:rPr>
          <w:color w:val="383838"/>
          <w:spacing w:val="-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continuous professional development and</w:t>
      </w:r>
      <w:r>
        <w:rPr>
          <w:color w:val="383838"/>
          <w:spacing w:val="-1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keep</w:t>
      </w:r>
      <w:r>
        <w:rPr>
          <w:color w:val="383838"/>
          <w:spacing w:val="-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up to</w:t>
      </w:r>
      <w:r>
        <w:rPr>
          <w:color w:val="383838"/>
          <w:spacing w:val="-14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date</w:t>
      </w:r>
      <w:r>
        <w:rPr>
          <w:color w:val="383838"/>
          <w:spacing w:val="-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with</w:t>
      </w:r>
      <w:r>
        <w:rPr>
          <w:color w:val="383838"/>
          <w:spacing w:val="-10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 xml:space="preserve">current developments relating to </w:t>
      </w:r>
      <w:r w:rsidR="00C96E48">
        <w:rPr>
          <w:color w:val="383838"/>
          <w:w w:val="105"/>
          <w:sz w:val="19"/>
        </w:rPr>
        <w:t xml:space="preserve">T Levels, </w:t>
      </w:r>
      <w:r>
        <w:rPr>
          <w:color w:val="383838"/>
          <w:w w:val="105"/>
          <w:sz w:val="19"/>
        </w:rPr>
        <w:t>vocational qualifications, internal and external verification requirements</w:t>
      </w:r>
    </w:p>
    <w:p w14:paraId="28779741" w14:textId="77777777" w:rsidR="003B5E59" w:rsidRDefault="003B5E59">
      <w:pPr>
        <w:pStyle w:val="BodyText"/>
        <w:spacing w:before="23"/>
        <w:rPr>
          <w:sz w:val="19"/>
        </w:rPr>
      </w:pPr>
    </w:p>
    <w:p w14:paraId="0EF261BF" w14:textId="77777777" w:rsidR="003B5E59" w:rsidRDefault="00D41103">
      <w:pPr>
        <w:pStyle w:val="ListParagraph"/>
        <w:numPr>
          <w:ilvl w:val="0"/>
          <w:numId w:val="1"/>
        </w:numPr>
        <w:tabs>
          <w:tab w:val="left" w:pos="2212"/>
          <w:tab w:val="left" w:pos="2216"/>
        </w:tabs>
        <w:spacing w:line="244" w:lineRule="auto"/>
        <w:ind w:left="2216" w:right="1720"/>
        <w:jc w:val="both"/>
        <w:rPr>
          <w:color w:val="383838"/>
          <w:sz w:val="19"/>
        </w:rPr>
      </w:pPr>
      <w:r>
        <w:rPr>
          <w:color w:val="383838"/>
          <w:w w:val="105"/>
          <w:sz w:val="19"/>
        </w:rPr>
        <w:t>Ensure</w:t>
      </w:r>
      <w:r>
        <w:rPr>
          <w:color w:val="383838"/>
          <w:spacing w:val="-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adherence to College</w:t>
      </w:r>
      <w:r>
        <w:rPr>
          <w:color w:val="383838"/>
          <w:spacing w:val="-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and</w:t>
      </w:r>
      <w:r>
        <w:rPr>
          <w:color w:val="383838"/>
          <w:spacing w:val="-1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Awarding Bodies</w:t>
      </w:r>
      <w:r>
        <w:rPr>
          <w:color w:val="383838"/>
          <w:spacing w:val="-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policies and</w:t>
      </w:r>
      <w:r>
        <w:rPr>
          <w:color w:val="383838"/>
          <w:spacing w:val="-1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quality processes and</w:t>
      </w:r>
      <w:r>
        <w:rPr>
          <w:color w:val="383838"/>
          <w:spacing w:val="-10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conduct all aspects of the role in a professional manner</w:t>
      </w:r>
    </w:p>
    <w:p w14:paraId="039C9AA8" w14:textId="77777777" w:rsidR="003B5E59" w:rsidRDefault="003B5E59">
      <w:pPr>
        <w:pStyle w:val="BodyText"/>
        <w:spacing w:before="20"/>
        <w:rPr>
          <w:sz w:val="19"/>
        </w:rPr>
      </w:pPr>
    </w:p>
    <w:p w14:paraId="29E5D056" w14:textId="77777777" w:rsidR="003B5E59" w:rsidRDefault="00D41103">
      <w:pPr>
        <w:pStyle w:val="ListParagraph"/>
        <w:numPr>
          <w:ilvl w:val="0"/>
          <w:numId w:val="1"/>
        </w:numPr>
        <w:tabs>
          <w:tab w:val="left" w:pos="2211"/>
          <w:tab w:val="left" w:pos="2213"/>
        </w:tabs>
        <w:spacing w:line="244" w:lineRule="auto"/>
        <w:ind w:left="2213" w:right="1529" w:hanging="356"/>
        <w:jc w:val="left"/>
        <w:rPr>
          <w:color w:val="383838"/>
          <w:sz w:val="19"/>
        </w:rPr>
      </w:pPr>
      <w:r>
        <w:rPr>
          <w:color w:val="383838"/>
          <w:w w:val="105"/>
          <w:sz w:val="19"/>
        </w:rPr>
        <w:t>Carry</w:t>
      </w:r>
      <w:r>
        <w:rPr>
          <w:color w:val="383838"/>
          <w:spacing w:val="-10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out</w:t>
      </w:r>
      <w:r>
        <w:rPr>
          <w:color w:val="383838"/>
          <w:spacing w:val="-4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other such</w:t>
      </w:r>
      <w:r>
        <w:rPr>
          <w:color w:val="383838"/>
          <w:spacing w:val="-5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duties</w:t>
      </w:r>
      <w:r>
        <w:rPr>
          <w:color w:val="383838"/>
          <w:spacing w:val="-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as may</w:t>
      </w:r>
      <w:r>
        <w:rPr>
          <w:color w:val="383838"/>
          <w:spacing w:val="-10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be determined by the Line</w:t>
      </w:r>
      <w:r>
        <w:rPr>
          <w:color w:val="383838"/>
          <w:spacing w:val="-1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Manager from</w:t>
      </w:r>
      <w:r>
        <w:rPr>
          <w:color w:val="383838"/>
          <w:spacing w:val="-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time</w:t>
      </w:r>
      <w:r>
        <w:rPr>
          <w:color w:val="383838"/>
          <w:spacing w:val="-6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to time within the general scope of the post</w:t>
      </w:r>
    </w:p>
    <w:p w14:paraId="70763AA5" w14:textId="77777777" w:rsidR="003B5E59" w:rsidRDefault="003B5E59">
      <w:pPr>
        <w:pStyle w:val="BodyText"/>
        <w:spacing w:before="28"/>
        <w:rPr>
          <w:sz w:val="19"/>
        </w:rPr>
      </w:pPr>
    </w:p>
    <w:p w14:paraId="02B4D01E" w14:textId="77777777" w:rsidR="003B5E59" w:rsidRDefault="00D41103">
      <w:pPr>
        <w:pStyle w:val="ListParagraph"/>
        <w:numPr>
          <w:ilvl w:val="0"/>
          <w:numId w:val="1"/>
        </w:numPr>
        <w:tabs>
          <w:tab w:val="left" w:pos="2213"/>
        </w:tabs>
        <w:ind w:left="2213" w:hanging="356"/>
        <w:jc w:val="left"/>
        <w:rPr>
          <w:color w:val="383838"/>
          <w:sz w:val="19"/>
        </w:rPr>
      </w:pPr>
      <w:r>
        <w:rPr>
          <w:color w:val="383838"/>
          <w:sz w:val="19"/>
        </w:rPr>
        <w:t>You</w:t>
      </w:r>
      <w:r>
        <w:rPr>
          <w:color w:val="383838"/>
          <w:spacing w:val="7"/>
          <w:sz w:val="19"/>
        </w:rPr>
        <w:t xml:space="preserve"> </w:t>
      </w:r>
      <w:r>
        <w:rPr>
          <w:color w:val="383838"/>
          <w:sz w:val="19"/>
        </w:rPr>
        <w:t>will</w:t>
      </w:r>
      <w:r>
        <w:rPr>
          <w:color w:val="383838"/>
          <w:spacing w:val="21"/>
          <w:sz w:val="19"/>
        </w:rPr>
        <w:t xml:space="preserve"> </w:t>
      </w:r>
      <w:r>
        <w:rPr>
          <w:color w:val="383838"/>
          <w:sz w:val="19"/>
        </w:rPr>
        <w:t>be</w:t>
      </w:r>
      <w:r>
        <w:rPr>
          <w:color w:val="383838"/>
          <w:spacing w:val="-3"/>
          <w:sz w:val="19"/>
        </w:rPr>
        <w:t xml:space="preserve"> </w:t>
      </w:r>
      <w:r>
        <w:rPr>
          <w:color w:val="383838"/>
          <w:sz w:val="19"/>
        </w:rPr>
        <w:t>required</w:t>
      </w:r>
      <w:r>
        <w:rPr>
          <w:color w:val="383838"/>
          <w:spacing w:val="28"/>
          <w:sz w:val="19"/>
        </w:rPr>
        <w:t xml:space="preserve"> </w:t>
      </w:r>
      <w:r>
        <w:rPr>
          <w:color w:val="383838"/>
          <w:sz w:val="19"/>
        </w:rPr>
        <w:t>to</w:t>
      </w:r>
      <w:r>
        <w:rPr>
          <w:color w:val="383838"/>
          <w:spacing w:val="23"/>
          <w:sz w:val="19"/>
        </w:rPr>
        <w:t xml:space="preserve"> </w:t>
      </w:r>
      <w:r>
        <w:rPr>
          <w:color w:val="383838"/>
          <w:sz w:val="19"/>
        </w:rPr>
        <w:t>undertake</w:t>
      </w:r>
      <w:r>
        <w:rPr>
          <w:color w:val="383838"/>
          <w:spacing w:val="24"/>
          <w:sz w:val="19"/>
        </w:rPr>
        <w:t xml:space="preserve"> </w:t>
      </w:r>
      <w:r>
        <w:rPr>
          <w:color w:val="383838"/>
          <w:sz w:val="19"/>
        </w:rPr>
        <w:t>Lecturing</w:t>
      </w:r>
      <w:r>
        <w:rPr>
          <w:color w:val="383838"/>
          <w:spacing w:val="22"/>
          <w:sz w:val="19"/>
        </w:rPr>
        <w:t xml:space="preserve"> </w:t>
      </w:r>
      <w:r>
        <w:rPr>
          <w:color w:val="383838"/>
          <w:sz w:val="19"/>
        </w:rPr>
        <w:t>duties</w:t>
      </w:r>
      <w:r>
        <w:rPr>
          <w:color w:val="383838"/>
          <w:spacing w:val="17"/>
          <w:sz w:val="19"/>
        </w:rPr>
        <w:t xml:space="preserve"> </w:t>
      </w:r>
      <w:r>
        <w:rPr>
          <w:color w:val="383838"/>
          <w:sz w:val="19"/>
        </w:rPr>
        <w:t>for</w:t>
      </w:r>
      <w:r>
        <w:rPr>
          <w:color w:val="383838"/>
          <w:spacing w:val="23"/>
          <w:sz w:val="19"/>
        </w:rPr>
        <w:t xml:space="preserve"> </w:t>
      </w:r>
      <w:r>
        <w:rPr>
          <w:color w:val="383838"/>
          <w:sz w:val="19"/>
        </w:rPr>
        <w:t>up</w:t>
      </w:r>
      <w:r>
        <w:rPr>
          <w:color w:val="383838"/>
          <w:spacing w:val="26"/>
          <w:sz w:val="19"/>
        </w:rPr>
        <w:t xml:space="preserve"> </w:t>
      </w:r>
      <w:r>
        <w:rPr>
          <w:color w:val="383838"/>
          <w:sz w:val="19"/>
        </w:rPr>
        <w:t>to</w:t>
      </w:r>
      <w:r>
        <w:rPr>
          <w:color w:val="383838"/>
          <w:spacing w:val="21"/>
          <w:sz w:val="19"/>
        </w:rPr>
        <w:t xml:space="preserve"> </w:t>
      </w:r>
      <w:r>
        <w:rPr>
          <w:color w:val="383838"/>
          <w:sz w:val="19"/>
        </w:rPr>
        <w:t>25%</w:t>
      </w:r>
      <w:r>
        <w:rPr>
          <w:color w:val="383838"/>
          <w:spacing w:val="14"/>
          <w:sz w:val="19"/>
        </w:rPr>
        <w:t xml:space="preserve"> </w:t>
      </w:r>
      <w:r>
        <w:rPr>
          <w:color w:val="383838"/>
          <w:sz w:val="19"/>
        </w:rPr>
        <w:t>of</w:t>
      </w:r>
      <w:r>
        <w:rPr>
          <w:color w:val="383838"/>
          <w:spacing w:val="31"/>
          <w:sz w:val="19"/>
        </w:rPr>
        <w:t xml:space="preserve"> </w:t>
      </w:r>
      <w:r>
        <w:rPr>
          <w:color w:val="383838"/>
          <w:sz w:val="19"/>
        </w:rPr>
        <w:t>the</w:t>
      </w:r>
      <w:r>
        <w:rPr>
          <w:color w:val="383838"/>
          <w:spacing w:val="7"/>
          <w:sz w:val="19"/>
        </w:rPr>
        <w:t xml:space="preserve"> </w:t>
      </w:r>
      <w:r>
        <w:rPr>
          <w:color w:val="383838"/>
          <w:spacing w:val="-2"/>
          <w:sz w:val="19"/>
        </w:rPr>
        <w:t>role.</w:t>
      </w:r>
    </w:p>
    <w:p w14:paraId="6DA0D242" w14:textId="77777777" w:rsidR="003B5E59" w:rsidRDefault="003B5E59">
      <w:pPr>
        <w:pStyle w:val="BodyText"/>
        <w:rPr>
          <w:sz w:val="19"/>
        </w:rPr>
      </w:pPr>
    </w:p>
    <w:p w14:paraId="4DAF1322" w14:textId="77777777" w:rsidR="003B5E59" w:rsidRDefault="003B5E59">
      <w:pPr>
        <w:pStyle w:val="BodyText"/>
        <w:rPr>
          <w:sz w:val="19"/>
        </w:rPr>
      </w:pPr>
    </w:p>
    <w:p w14:paraId="507DD226" w14:textId="77777777" w:rsidR="003B5E59" w:rsidRDefault="003B5E59">
      <w:pPr>
        <w:pStyle w:val="BodyText"/>
        <w:rPr>
          <w:sz w:val="19"/>
        </w:rPr>
      </w:pPr>
    </w:p>
    <w:p w14:paraId="05F3CAA2" w14:textId="77777777" w:rsidR="003B5E59" w:rsidRDefault="003B5E59">
      <w:pPr>
        <w:pStyle w:val="BodyText"/>
        <w:rPr>
          <w:sz w:val="19"/>
        </w:rPr>
      </w:pPr>
    </w:p>
    <w:p w14:paraId="74B15F9F" w14:textId="77777777" w:rsidR="003B5E59" w:rsidRDefault="003B5E59">
      <w:pPr>
        <w:pStyle w:val="BodyText"/>
        <w:rPr>
          <w:sz w:val="19"/>
        </w:rPr>
      </w:pPr>
    </w:p>
    <w:p w14:paraId="53AE4E7F" w14:textId="77777777" w:rsidR="003B5E59" w:rsidRDefault="003B5E59">
      <w:pPr>
        <w:pStyle w:val="BodyText"/>
        <w:rPr>
          <w:sz w:val="19"/>
        </w:rPr>
      </w:pPr>
    </w:p>
    <w:p w14:paraId="6106422A" w14:textId="77777777" w:rsidR="003B5E59" w:rsidRDefault="003B5E59">
      <w:pPr>
        <w:pStyle w:val="BodyText"/>
        <w:rPr>
          <w:sz w:val="19"/>
        </w:rPr>
      </w:pPr>
    </w:p>
    <w:p w14:paraId="482531E7" w14:textId="77777777" w:rsidR="003B5E59" w:rsidRDefault="003B5E59">
      <w:pPr>
        <w:pStyle w:val="BodyText"/>
        <w:rPr>
          <w:sz w:val="19"/>
        </w:rPr>
      </w:pPr>
    </w:p>
    <w:p w14:paraId="55F8534B" w14:textId="77777777" w:rsidR="003B5E59" w:rsidRDefault="003B5E59">
      <w:pPr>
        <w:pStyle w:val="BodyText"/>
        <w:rPr>
          <w:sz w:val="19"/>
        </w:rPr>
      </w:pPr>
    </w:p>
    <w:p w14:paraId="32A03F0F" w14:textId="77777777" w:rsidR="003B5E59" w:rsidRDefault="003B5E59">
      <w:pPr>
        <w:pStyle w:val="BodyText"/>
        <w:rPr>
          <w:sz w:val="19"/>
        </w:rPr>
      </w:pPr>
    </w:p>
    <w:p w14:paraId="48A001FC" w14:textId="77777777" w:rsidR="003B5E59" w:rsidRDefault="003B5E59">
      <w:pPr>
        <w:pStyle w:val="BodyText"/>
        <w:rPr>
          <w:sz w:val="19"/>
        </w:rPr>
      </w:pPr>
    </w:p>
    <w:p w14:paraId="3D78EABA" w14:textId="77777777" w:rsidR="003B5E59" w:rsidRDefault="003B5E59">
      <w:pPr>
        <w:pStyle w:val="BodyText"/>
        <w:rPr>
          <w:sz w:val="19"/>
        </w:rPr>
      </w:pPr>
    </w:p>
    <w:p w14:paraId="62D1B4AA" w14:textId="77777777" w:rsidR="003B5E59" w:rsidRDefault="003B5E59">
      <w:pPr>
        <w:pStyle w:val="BodyText"/>
        <w:rPr>
          <w:sz w:val="19"/>
        </w:rPr>
      </w:pPr>
    </w:p>
    <w:p w14:paraId="220CC875" w14:textId="77777777" w:rsidR="003B5E59" w:rsidRDefault="003B5E59">
      <w:pPr>
        <w:pStyle w:val="BodyText"/>
        <w:rPr>
          <w:sz w:val="19"/>
        </w:rPr>
      </w:pPr>
    </w:p>
    <w:p w14:paraId="5F72FD27" w14:textId="77777777" w:rsidR="003B5E59" w:rsidRDefault="003B5E59">
      <w:pPr>
        <w:pStyle w:val="BodyText"/>
        <w:rPr>
          <w:sz w:val="19"/>
        </w:rPr>
      </w:pPr>
    </w:p>
    <w:p w14:paraId="5966BA67" w14:textId="77777777" w:rsidR="003B5E59" w:rsidRDefault="003B5E59">
      <w:pPr>
        <w:pStyle w:val="BodyText"/>
        <w:rPr>
          <w:sz w:val="19"/>
        </w:rPr>
      </w:pPr>
    </w:p>
    <w:p w14:paraId="5509D736" w14:textId="77777777" w:rsidR="003B5E59" w:rsidRDefault="003B5E59">
      <w:pPr>
        <w:pStyle w:val="BodyText"/>
        <w:rPr>
          <w:sz w:val="19"/>
        </w:rPr>
      </w:pPr>
    </w:p>
    <w:p w14:paraId="75920BA1" w14:textId="77777777" w:rsidR="003B5E59" w:rsidRDefault="003B5E59">
      <w:pPr>
        <w:pStyle w:val="BodyText"/>
        <w:rPr>
          <w:sz w:val="19"/>
        </w:rPr>
      </w:pPr>
    </w:p>
    <w:p w14:paraId="7ED51798" w14:textId="77777777" w:rsidR="003B5E59" w:rsidRDefault="003B5E59">
      <w:pPr>
        <w:pStyle w:val="BodyText"/>
        <w:rPr>
          <w:sz w:val="19"/>
        </w:rPr>
      </w:pPr>
    </w:p>
    <w:p w14:paraId="4FF72904" w14:textId="77777777" w:rsidR="003B5E59" w:rsidRDefault="003B5E59">
      <w:pPr>
        <w:pStyle w:val="BodyText"/>
        <w:spacing w:before="163"/>
        <w:rPr>
          <w:sz w:val="19"/>
        </w:rPr>
      </w:pPr>
    </w:p>
    <w:p w14:paraId="57ED4F99" w14:textId="77777777" w:rsidR="003B5E59" w:rsidRDefault="00D41103">
      <w:pPr>
        <w:spacing w:before="1"/>
        <w:ind w:right="1879"/>
        <w:jc w:val="right"/>
        <w:rPr>
          <w:sz w:val="21"/>
        </w:rPr>
      </w:pPr>
      <w:r>
        <w:rPr>
          <w:color w:val="383838"/>
          <w:w w:val="105"/>
          <w:sz w:val="21"/>
        </w:rPr>
        <w:t>January</w:t>
      </w:r>
      <w:r>
        <w:rPr>
          <w:color w:val="383838"/>
          <w:spacing w:val="3"/>
          <w:w w:val="105"/>
          <w:sz w:val="21"/>
        </w:rPr>
        <w:t xml:space="preserve"> </w:t>
      </w:r>
      <w:r>
        <w:rPr>
          <w:color w:val="383838"/>
          <w:spacing w:val="-4"/>
          <w:w w:val="105"/>
          <w:sz w:val="21"/>
        </w:rPr>
        <w:t>2017</w:t>
      </w:r>
    </w:p>
    <w:p w14:paraId="461395EB" w14:textId="77777777" w:rsidR="003B5E59" w:rsidRDefault="003B5E59">
      <w:pPr>
        <w:jc w:val="right"/>
        <w:rPr>
          <w:sz w:val="21"/>
        </w:rPr>
        <w:sectPr w:rsidR="003B5E59">
          <w:pgSz w:w="11910" w:h="16840"/>
          <w:pgMar w:top="1800" w:right="283" w:bottom="280" w:left="425" w:header="720" w:footer="720" w:gutter="0"/>
          <w:cols w:space="720"/>
        </w:sectPr>
      </w:pPr>
    </w:p>
    <w:tbl>
      <w:tblPr>
        <w:tblW w:w="0" w:type="auto"/>
        <w:tblInd w:w="1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57"/>
        <w:gridCol w:w="1097"/>
        <w:gridCol w:w="1205"/>
      </w:tblGrid>
      <w:tr w:rsidR="003B5E59" w14:paraId="39C9730B" w14:textId="77777777">
        <w:trPr>
          <w:trHeight w:val="933"/>
        </w:trPr>
        <w:tc>
          <w:tcPr>
            <w:tcW w:w="6257" w:type="dxa"/>
            <w:tcBorders>
              <w:bottom w:val="nil"/>
            </w:tcBorders>
          </w:tcPr>
          <w:p w14:paraId="786B4371" w14:textId="77777777" w:rsidR="003B5E59" w:rsidRDefault="00D41103">
            <w:pPr>
              <w:pStyle w:val="TableParagraph"/>
              <w:spacing w:before="11"/>
              <w:ind w:left="178"/>
              <w:rPr>
                <w:b/>
                <w:sz w:val="21"/>
              </w:rPr>
            </w:pPr>
            <w:r>
              <w:rPr>
                <w:b/>
                <w:color w:val="424242"/>
                <w:w w:val="105"/>
                <w:sz w:val="21"/>
              </w:rPr>
              <w:lastRenderedPageBreak/>
              <w:t xml:space="preserve">ROLE </w:t>
            </w:r>
            <w:r>
              <w:rPr>
                <w:b/>
                <w:color w:val="424242"/>
                <w:spacing w:val="-2"/>
                <w:w w:val="105"/>
                <w:sz w:val="21"/>
              </w:rPr>
              <w:t>RESPONSIBILITIES</w:t>
            </w:r>
          </w:p>
          <w:p w14:paraId="4607358B" w14:textId="77777777" w:rsidR="003B5E59" w:rsidRDefault="003B5E59">
            <w:pPr>
              <w:pStyle w:val="TableParagraph"/>
              <w:spacing w:before="4"/>
              <w:rPr>
                <w:sz w:val="21"/>
              </w:rPr>
            </w:pPr>
          </w:p>
          <w:p w14:paraId="1D9DFA21" w14:textId="77777777" w:rsidR="003B5E59" w:rsidRDefault="00D41103">
            <w:pPr>
              <w:pStyle w:val="TableParagraph"/>
              <w:ind w:left="178"/>
              <w:rPr>
                <w:b/>
                <w:sz w:val="19"/>
              </w:rPr>
            </w:pPr>
            <w:r>
              <w:rPr>
                <w:b/>
                <w:color w:val="424242"/>
                <w:w w:val="105"/>
                <w:sz w:val="19"/>
              </w:rPr>
              <w:t>Operations/Decision</w:t>
            </w:r>
            <w:r>
              <w:rPr>
                <w:b/>
                <w:color w:val="424242"/>
                <w:spacing w:val="-15"/>
                <w:w w:val="105"/>
                <w:sz w:val="19"/>
              </w:rPr>
              <w:t xml:space="preserve"> </w:t>
            </w:r>
            <w:r>
              <w:rPr>
                <w:b/>
                <w:color w:val="424242"/>
                <w:spacing w:val="-2"/>
                <w:w w:val="105"/>
                <w:sz w:val="19"/>
              </w:rPr>
              <w:t>Making</w:t>
            </w:r>
          </w:p>
        </w:tc>
        <w:tc>
          <w:tcPr>
            <w:tcW w:w="10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91754A" w14:textId="77777777" w:rsidR="003B5E59" w:rsidRDefault="003B5E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  <w:tcBorders>
              <w:bottom w:val="nil"/>
            </w:tcBorders>
          </w:tcPr>
          <w:p w14:paraId="774D85A6" w14:textId="77777777" w:rsidR="003B5E59" w:rsidRDefault="00D41103">
            <w:pPr>
              <w:pStyle w:val="TableParagraph"/>
              <w:spacing w:before="24" w:line="256" w:lineRule="auto"/>
              <w:ind w:left="163" w:right="45" w:firstLine="5"/>
              <w:rPr>
                <w:b/>
                <w:sz w:val="15"/>
              </w:rPr>
            </w:pPr>
            <w:r>
              <w:rPr>
                <w:b/>
                <w:color w:val="424242"/>
                <w:spacing w:val="-4"/>
                <w:w w:val="105"/>
                <w:sz w:val="15"/>
              </w:rPr>
              <w:t>Job</w:t>
            </w:r>
            <w:r>
              <w:rPr>
                <w:b/>
                <w:color w:val="424242"/>
                <w:spacing w:val="-2"/>
                <w:w w:val="105"/>
                <w:sz w:val="15"/>
              </w:rPr>
              <w:t xml:space="preserve"> Evaluation Reference </w:t>
            </w:r>
            <w:r>
              <w:rPr>
                <w:b/>
                <w:color w:val="424242"/>
                <w:w w:val="105"/>
                <w:sz w:val="15"/>
              </w:rPr>
              <w:t>(for office</w:t>
            </w:r>
          </w:p>
          <w:p w14:paraId="740D357A" w14:textId="77777777" w:rsidR="003B5E59" w:rsidRDefault="00D41103">
            <w:pPr>
              <w:pStyle w:val="TableParagraph"/>
              <w:spacing w:line="151" w:lineRule="exact"/>
              <w:ind w:left="160"/>
              <w:rPr>
                <w:b/>
                <w:sz w:val="15"/>
              </w:rPr>
            </w:pPr>
            <w:r>
              <w:rPr>
                <w:b/>
                <w:color w:val="424242"/>
                <w:w w:val="105"/>
                <w:sz w:val="15"/>
              </w:rPr>
              <w:t>use</w:t>
            </w:r>
            <w:r>
              <w:rPr>
                <w:b/>
                <w:color w:val="424242"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color w:val="424242"/>
                <w:spacing w:val="-4"/>
                <w:w w:val="105"/>
                <w:sz w:val="15"/>
              </w:rPr>
              <w:t>only</w:t>
            </w:r>
          </w:p>
        </w:tc>
      </w:tr>
      <w:tr w:rsidR="003B5E59" w14:paraId="032761C2" w14:textId="77777777">
        <w:trPr>
          <w:trHeight w:val="1167"/>
        </w:trPr>
        <w:tc>
          <w:tcPr>
            <w:tcW w:w="6257" w:type="dxa"/>
            <w:tcBorders>
              <w:top w:val="nil"/>
            </w:tcBorders>
          </w:tcPr>
          <w:p w14:paraId="004F523A" w14:textId="77777777" w:rsidR="003B5E59" w:rsidRDefault="00D41103">
            <w:pPr>
              <w:pStyle w:val="TableParagraph"/>
              <w:spacing w:line="214" w:lineRule="exact"/>
              <w:ind w:left="172"/>
              <w:rPr>
                <w:b/>
                <w:sz w:val="19"/>
              </w:rPr>
            </w:pPr>
            <w:r>
              <w:rPr>
                <w:b/>
                <w:color w:val="424242"/>
                <w:spacing w:val="-2"/>
                <w:w w:val="105"/>
                <w:sz w:val="19"/>
              </w:rPr>
              <w:t>Resources</w:t>
            </w:r>
          </w:p>
          <w:p w14:paraId="7E123DC1" w14:textId="77777777" w:rsidR="003B5E59" w:rsidRDefault="00D41103">
            <w:pPr>
              <w:pStyle w:val="TableParagraph"/>
              <w:spacing w:before="19" w:line="204" w:lineRule="exact"/>
              <w:ind w:left="171"/>
              <w:rPr>
                <w:sz w:val="19"/>
              </w:rPr>
            </w:pPr>
            <w:r>
              <w:rPr>
                <w:color w:val="424242"/>
                <w:w w:val="105"/>
                <w:sz w:val="19"/>
                <w:u w:val="thick" w:color="424242"/>
              </w:rPr>
              <w:t>Responsibility</w:t>
            </w:r>
            <w:r>
              <w:rPr>
                <w:color w:val="424242"/>
                <w:spacing w:val="-1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for</w:t>
            </w:r>
            <w:r>
              <w:rPr>
                <w:color w:val="424242"/>
                <w:spacing w:val="6"/>
                <w:w w:val="105"/>
                <w:sz w:val="19"/>
              </w:rPr>
              <w:t xml:space="preserve"> </w:t>
            </w:r>
            <w:r>
              <w:rPr>
                <w:color w:val="424242"/>
                <w:spacing w:val="-2"/>
                <w:w w:val="105"/>
                <w:sz w:val="19"/>
                <w:u w:val="thick" w:color="424242"/>
              </w:rPr>
              <w:t>People</w:t>
            </w:r>
          </w:p>
          <w:p w14:paraId="1CD80848" w14:textId="77777777" w:rsidR="003B5E59" w:rsidRDefault="00D41103">
            <w:pPr>
              <w:pStyle w:val="TableParagraph"/>
              <w:numPr>
                <w:ilvl w:val="0"/>
                <w:numId w:val="5"/>
              </w:numPr>
              <w:tabs>
                <w:tab w:val="left" w:pos="510"/>
                <w:tab w:val="left" w:pos="532"/>
              </w:tabs>
              <w:spacing w:before="29" w:line="196" w:lineRule="auto"/>
              <w:ind w:right="51" w:hanging="348"/>
              <w:rPr>
                <w:sz w:val="19"/>
              </w:rPr>
            </w:pPr>
            <w:r>
              <w:rPr>
                <w:color w:val="424242"/>
                <w:w w:val="105"/>
                <w:sz w:val="19"/>
              </w:rPr>
              <w:t>Plan cycle</w:t>
            </w:r>
            <w:r>
              <w:rPr>
                <w:color w:val="424242"/>
                <w:spacing w:val="-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of work</w:t>
            </w:r>
            <w:r>
              <w:rPr>
                <w:color w:val="424242"/>
                <w:spacing w:val="-1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in</w:t>
            </w:r>
            <w:r>
              <w:rPr>
                <w:color w:val="424242"/>
                <w:spacing w:val="-1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line with</w:t>
            </w:r>
            <w:r>
              <w:rPr>
                <w:color w:val="424242"/>
                <w:spacing w:val="-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specific duties</w:t>
            </w:r>
            <w:r>
              <w:rPr>
                <w:color w:val="424242"/>
                <w:spacing w:val="-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detailed and</w:t>
            </w:r>
            <w:r>
              <w:rPr>
                <w:color w:val="424242"/>
                <w:spacing w:val="-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in</w:t>
            </w:r>
            <w:r>
              <w:rPr>
                <w:color w:val="424242"/>
                <w:spacing w:val="-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line with Line Manager</w:t>
            </w:r>
          </w:p>
          <w:p w14:paraId="26C27B10" w14:textId="4EF81A37" w:rsidR="003B5E59" w:rsidRDefault="00D41103">
            <w:pPr>
              <w:pStyle w:val="TableParagraph"/>
              <w:spacing w:before="11" w:line="208" w:lineRule="exact"/>
              <w:ind w:left="163"/>
              <w:rPr>
                <w:sz w:val="19"/>
              </w:rPr>
            </w:pPr>
            <w:r>
              <w:rPr>
                <w:color w:val="424242"/>
                <w:w w:val="105"/>
                <w:sz w:val="19"/>
              </w:rPr>
              <w:t>Responsibility</w:t>
            </w:r>
            <w:r>
              <w:rPr>
                <w:color w:val="424242"/>
                <w:spacing w:val="-19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for</w:t>
            </w:r>
            <w:r>
              <w:rPr>
                <w:color w:val="424242"/>
                <w:spacing w:val="29"/>
                <w:w w:val="105"/>
                <w:sz w:val="19"/>
              </w:rPr>
              <w:t xml:space="preserve"> </w:t>
            </w:r>
            <w:r w:rsidR="007A060E">
              <w:rPr>
                <w:color w:val="424242"/>
                <w:w w:val="105"/>
                <w:sz w:val="19"/>
              </w:rPr>
              <w:t>Equipment</w:t>
            </w:r>
            <w:r>
              <w:rPr>
                <w:color w:val="424242"/>
                <w:w w:val="105"/>
                <w:sz w:val="19"/>
              </w:rPr>
              <w:t>/Materials/Health</w:t>
            </w:r>
            <w:r>
              <w:rPr>
                <w:color w:val="424242"/>
                <w:spacing w:val="-13"/>
                <w:w w:val="105"/>
                <w:sz w:val="19"/>
              </w:rPr>
              <w:t xml:space="preserve"> </w:t>
            </w:r>
            <w:r>
              <w:rPr>
                <w:color w:val="424242"/>
                <w:spacing w:val="-10"/>
                <w:w w:val="105"/>
                <w:sz w:val="19"/>
              </w:rPr>
              <w:t>&amp;</w:t>
            </w:r>
          </w:p>
        </w:tc>
        <w:tc>
          <w:tcPr>
            <w:tcW w:w="109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7E48A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 w:val="restart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A073FCC" w14:textId="77777777" w:rsidR="003B5E59" w:rsidRDefault="003B5E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5E59" w14:paraId="2EF7BF6D" w14:textId="77777777">
        <w:trPr>
          <w:trHeight w:val="11954"/>
        </w:trPr>
        <w:tc>
          <w:tcPr>
            <w:tcW w:w="6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E11A4" w14:textId="53FDECB1" w:rsidR="003B5E59" w:rsidRDefault="00D41103">
            <w:pPr>
              <w:pStyle w:val="TableParagraph"/>
              <w:spacing w:line="184" w:lineRule="exact"/>
              <w:ind w:left="160"/>
              <w:rPr>
                <w:sz w:val="19"/>
              </w:rPr>
            </w:pPr>
            <w:r>
              <w:rPr>
                <w:color w:val="424242"/>
                <w:spacing w:val="-2"/>
                <w:w w:val="105"/>
                <w:sz w:val="19"/>
                <w:u w:val="thick" w:color="424242"/>
              </w:rPr>
              <w:t>Safety/</w:t>
            </w:r>
            <w:r w:rsidR="007A060E">
              <w:rPr>
                <w:color w:val="424242"/>
                <w:spacing w:val="-2"/>
                <w:w w:val="105"/>
                <w:sz w:val="19"/>
              </w:rPr>
              <w:t>Accommodation</w:t>
            </w:r>
          </w:p>
          <w:p w14:paraId="1A5782F8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93"/>
                <w:tab w:val="left" w:pos="515"/>
              </w:tabs>
              <w:spacing w:line="228" w:lineRule="auto"/>
              <w:ind w:right="473" w:hanging="340"/>
              <w:rPr>
                <w:color w:val="424242"/>
                <w:position w:val="-2"/>
                <w:sz w:val="28"/>
              </w:rPr>
            </w:pPr>
            <w:r>
              <w:rPr>
                <w:color w:val="424242"/>
                <w:w w:val="105"/>
                <w:sz w:val="19"/>
              </w:rPr>
              <w:t>Maintain</w:t>
            </w:r>
            <w:r>
              <w:rPr>
                <w:color w:val="424242"/>
                <w:spacing w:val="31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safe</w:t>
            </w:r>
            <w:r>
              <w:rPr>
                <w:color w:val="424242"/>
                <w:spacing w:val="-8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working</w:t>
            </w:r>
            <w:r>
              <w:rPr>
                <w:color w:val="424242"/>
                <w:spacing w:val="-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practices and</w:t>
            </w:r>
            <w:r>
              <w:rPr>
                <w:color w:val="424242"/>
                <w:spacing w:val="-1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undertake any</w:t>
            </w:r>
            <w:r>
              <w:rPr>
                <w:color w:val="424242"/>
                <w:spacing w:val="-6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specific duties allocated to you under the College Health &amp; Safety Policies and Procedures</w:t>
            </w:r>
          </w:p>
          <w:p w14:paraId="2A482C07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94"/>
                <w:tab w:val="left" w:pos="508"/>
              </w:tabs>
              <w:spacing w:before="6" w:line="196" w:lineRule="auto"/>
              <w:ind w:left="494" w:right="165" w:hanging="349"/>
              <w:rPr>
                <w:color w:val="424242"/>
                <w:position w:val="-3"/>
                <w:sz w:val="30"/>
              </w:rPr>
            </w:pPr>
            <w:r>
              <w:rPr>
                <w:color w:val="424242"/>
                <w:w w:val="105"/>
                <w:sz w:val="19"/>
              </w:rPr>
              <w:t>Be responsible for promoting and safeguarding the welfare of all</w:t>
            </w:r>
            <w:r>
              <w:rPr>
                <w:color w:val="424242"/>
                <w:spacing w:val="-7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learners</w:t>
            </w:r>
            <w:r>
              <w:rPr>
                <w:color w:val="424242"/>
                <w:spacing w:val="-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for whom you</w:t>
            </w:r>
            <w:r>
              <w:rPr>
                <w:color w:val="424242"/>
                <w:spacing w:val="-4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have</w:t>
            </w:r>
            <w:r>
              <w:rPr>
                <w:color w:val="424242"/>
                <w:spacing w:val="-10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responsibility</w:t>
            </w:r>
            <w:r>
              <w:rPr>
                <w:color w:val="424242"/>
                <w:spacing w:val="-11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or with</w:t>
            </w:r>
            <w:r>
              <w:rPr>
                <w:color w:val="424242"/>
                <w:spacing w:val="-6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whom you</w:t>
            </w:r>
          </w:p>
          <w:p w14:paraId="2DCDCA68" w14:textId="77777777" w:rsidR="003B5E59" w:rsidRDefault="00D41103">
            <w:pPr>
              <w:pStyle w:val="TableParagraph"/>
              <w:spacing w:before="19"/>
              <w:ind w:left="486"/>
              <w:rPr>
                <w:sz w:val="19"/>
              </w:rPr>
            </w:pPr>
            <w:r>
              <w:rPr>
                <w:color w:val="424242"/>
                <w:sz w:val="19"/>
              </w:rPr>
              <w:t>come</w:t>
            </w:r>
            <w:r>
              <w:rPr>
                <w:color w:val="424242"/>
                <w:spacing w:val="21"/>
                <w:sz w:val="19"/>
              </w:rPr>
              <w:t xml:space="preserve"> </w:t>
            </w:r>
            <w:r>
              <w:rPr>
                <w:color w:val="424242"/>
                <w:sz w:val="19"/>
              </w:rPr>
              <w:t>into</w:t>
            </w:r>
            <w:r>
              <w:rPr>
                <w:color w:val="424242"/>
                <w:spacing w:val="10"/>
                <w:sz w:val="19"/>
              </w:rPr>
              <w:t xml:space="preserve"> </w:t>
            </w:r>
            <w:r>
              <w:rPr>
                <w:color w:val="424242"/>
                <w:spacing w:val="-2"/>
                <w:sz w:val="19"/>
              </w:rPr>
              <w:t>contact.</w:t>
            </w:r>
          </w:p>
          <w:p w14:paraId="4ADAC4A8" w14:textId="77777777" w:rsidR="003B5E59" w:rsidRDefault="003B5E59">
            <w:pPr>
              <w:pStyle w:val="TableParagraph"/>
              <w:spacing w:before="24"/>
              <w:rPr>
                <w:sz w:val="19"/>
              </w:rPr>
            </w:pPr>
          </w:p>
          <w:p w14:paraId="45B748CF" w14:textId="77777777" w:rsidR="003B5E59" w:rsidRDefault="00D41103">
            <w:pPr>
              <w:pStyle w:val="TableParagraph"/>
              <w:ind w:left="145"/>
              <w:rPr>
                <w:b/>
                <w:sz w:val="19"/>
              </w:rPr>
            </w:pPr>
            <w:r>
              <w:rPr>
                <w:b/>
                <w:color w:val="424242"/>
                <w:w w:val="105"/>
                <w:sz w:val="19"/>
              </w:rPr>
              <w:t>Contact and</w:t>
            </w:r>
            <w:r>
              <w:rPr>
                <w:b/>
                <w:color w:val="424242"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color w:val="424242"/>
                <w:spacing w:val="-2"/>
                <w:w w:val="105"/>
                <w:sz w:val="19"/>
              </w:rPr>
              <w:t>Relationships</w:t>
            </w:r>
          </w:p>
          <w:p w14:paraId="2370F6A2" w14:textId="77777777" w:rsidR="003B5E59" w:rsidRDefault="00D41103">
            <w:pPr>
              <w:pStyle w:val="TableParagraph"/>
              <w:spacing w:before="12" w:line="200" w:lineRule="exact"/>
              <w:ind w:left="151"/>
              <w:rPr>
                <w:sz w:val="19"/>
              </w:rPr>
            </w:pPr>
            <w:r>
              <w:rPr>
                <w:color w:val="424242"/>
                <w:spacing w:val="-2"/>
                <w:w w:val="105"/>
                <w:sz w:val="19"/>
              </w:rPr>
              <w:t>Internal</w:t>
            </w:r>
          </w:p>
          <w:p w14:paraId="3FB258A1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508"/>
              </w:tabs>
              <w:spacing w:line="277" w:lineRule="exact"/>
              <w:ind w:left="508" w:hanging="370"/>
              <w:rPr>
                <w:color w:val="424242"/>
                <w:position w:val="-3"/>
                <w:sz w:val="30"/>
              </w:rPr>
            </w:pPr>
            <w:r>
              <w:rPr>
                <w:color w:val="424242"/>
                <w:w w:val="105"/>
                <w:sz w:val="19"/>
              </w:rPr>
              <w:t>All</w:t>
            </w:r>
            <w:r>
              <w:rPr>
                <w:color w:val="424242"/>
                <w:spacing w:val="-9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College staff</w:t>
            </w:r>
            <w:r>
              <w:rPr>
                <w:color w:val="424242"/>
                <w:spacing w:val="-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and</w:t>
            </w:r>
            <w:r>
              <w:rPr>
                <w:color w:val="424242"/>
                <w:spacing w:val="-4"/>
                <w:w w:val="105"/>
                <w:sz w:val="19"/>
              </w:rPr>
              <w:t xml:space="preserve"> </w:t>
            </w:r>
            <w:r>
              <w:rPr>
                <w:color w:val="424242"/>
                <w:spacing w:val="-2"/>
                <w:w w:val="105"/>
                <w:sz w:val="19"/>
              </w:rPr>
              <w:t>students</w:t>
            </w:r>
          </w:p>
          <w:p w14:paraId="37FEDFAC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79"/>
                <w:tab w:val="left" w:pos="505"/>
              </w:tabs>
              <w:spacing w:line="196" w:lineRule="auto"/>
              <w:ind w:left="479" w:right="471" w:hanging="349"/>
              <w:rPr>
                <w:color w:val="424242"/>
                <w:position w:val="-3"/>
                <w:sz w:val="30"/>
              </w:rPr>
            </w:pPr>
            <w:r>
              <w:rPr>
                <w:color w:val="424242"/>
                <w:w w:val="105"/>
                <w:sz w:val="19"/>
              </w:rPr>
              <w:t>Work</w:t>
            </w:r>
            <w:r>
              <w:rPr>
                <w:color w:val="424242"/>
                <w:spacing w:val="24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as</w:t>
            </w:r>
            <w:r>
              <w:rPr>
                <w:color w:val="424242"/>
                <w:spacing w:val="-8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a member</w:t>
            </w:r>
            <w:r>
              <w:rPr>
                <w:color w:val="424242"/>
                <w:spacing w:val="-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of the</w:t>
            </w:r>
            <w:r>
              <w:rPr>
                <w:color w:val="424242"/>
                <w:spacing w:val="-4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team to</w:t>
            </w:r>
            <w:r>
              <w:rPr>
                <w:color w:val="424242"/>
                <w:spacing w:val="-15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provide the</w:t>
            </w:r>
            <w:r>
              <w:rPr>
                <w:color w:val="424242"/>
                <w:spacing w:val="-5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best</w:t>
            </w:r>
            <w:r>
              <w:rPr>
                <w:color w:val="424242"/>
                <w:spacing w:val="-6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possible experience for learners</w:t>
            </w:r>
          </w:p>
          <w:p w14:paraId="47D79264" w14:textId="77777777" w:rsidR="003B5E59" w:rsidRDefault="003B5E59">
            <w:pPr>
              <w:pStyle w:val="TableParagraph"/>
              <w:spacing w:before="24"/>
              <w:rPr>
                <w:sz w:val="19"/>
              </w:rPr>
            </w:pPr>
          </w:p>
          <w:p w14:paraId="3417D60E" w14:textId="77777777" w:rsidR="003B5E59" w:rsidRDefault="00D41103">
            <w:pPr>
              <w:pStyle w:val="TableParagraph"/>
              <w:spacing w:before="1" w:line="200" w:lineRule="exact"/>
              <w:ind w:left="139"/>
              <w:rPr>
                <w:sz w:val="19"/>
              </w:rPr>
            </w:pPr>
            <w:r>
              <w:rPr>
                <w:color w:val="424242"/>
                <w:spacing w:val="-2"/>
                <w:w w:val="105"/>
                <w:sz w:val="19"/>
              </w:rPr>
              <w:t>External</w:t>
            </w:r>
          </w:p>
          <w:p w14:paraId="117B94C1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500"/>
              </w:tabs>
              <w:spacing w:line="282" w:lineRule="exact"/>
              <w:ind w:left="500" w:hanging="369"/>
              <w:rPr>
                <w:color w:val="424242"/>
                <w:position w:val="-3"/>
                <w:sz w:val="30"/>
              </w:rPr>
            </w:pPr>
            <w:r>
              <w:rPr>
                <w:color w:val="424242"/>
                <w:w w:val="105"/>
                <w:sz w:val="19"/>
              </w:rPr>
              <w:t>Ensure</w:t>
            </w:r>
            <w:r>
              <w:rPr>
                <w:color w:val="424242"/>
                <w:spacing w:val="-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commitment</w:t>
            </w:r>
            <w:r>
              <w:rPr>
                <w:color w:val="424242"/>
                <w:spacing w:val="4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to</w:t>
            </w:r>
            <w:r>
              <w:rPr>
                <w:color w:val="424242"/>
                <w:spacing w:val="-1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customer</w:t>
            </w:r>
            <w:r>
              <w:rPr>
                <w:color w:val="424242"/>
                <w:spacing w:val="4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care</w:t>
            </w:r>
            <w:r>
              <w:rPr>
                <w:color w:val="424242"/>
                <w:spacing w:val="-6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at</w:t>
            </w:r>
            <w:r>
              <w:rPr>
                <w:color w:val="424242"/>
                <w:spacing w:val="-8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all</w:t>
            </w:r>
            <w:r>
              <w:rPr>
                <w:color w:val="424242"/>
                <w:spacing w:val="-4"/>
                <w:w w:val="105"/>
                <w:sz w:val="19"/>
              </w:rPr>
              <w:t xml:space="preserve"> </w:t>
            </w:r>
            <w:r>
              <w:rPr>
                <w:color w:val="424242"/>
                <w:spacing w:val="-2"/>
                <w:w w:val="105"/>
                <w:sz w:val="19"/>
              </w:rPr>
              <w:t>times</w:t>
            </w:r>
          </w:p>
          <w:p w14:paraId="4D067665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  <w:tab w:val="left" w:pos="496"/>
              </w:tabs>
              <w:spacing w:before="3" w:line="189" w:lineRule="auto"/>
              <w:ind w:left="478" w:right="94" w:hanging="348"/>
              <w:rPr>
                <w:color w:val="424242"/>
                <w:position w:val="-4"/>
                <w:sz w:val="30"/>
              </w:rPr>
            </w:pPr>
            <w:r>
              <w:rPr>
                <w:color w:val="424242"/>
                <w:w w:val="105"/>
                <w:sz w:val="19"/>
              </w:rPr>
              <w:t>To</w:t>
            </w:r>
            <w:r>
              <w:rPr>
                <w:color w:val="424242"/>
                <w:spacing w:val="40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maintain and develop a full and</w:t>
            </w:r>
            <w:r>
              <w:rPr>
                <w:color w:val="424242"/>
                <w:spacing w:val="-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co-operative relationship with</w:t>
            </w:r>
            <w:r>
              <w:rPr>
                <w:color w:val="424242"/>
                <w:spacing w:val="-11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all</w:t>
            </w:r>
            <w:r>
              <w:rPr>
                <w:color w:val="424242"/>
                <w:spacing w:val="-5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establishments</w:t>
            </w:r>
            <w:r>
              <w:rPr>
                <w:color w:val="424242"/>
                <w:spacing w:val="-8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to</w:t>
            </w:r>
            <w:r>
              <w:rPr>
                <w:color w:val="424242"/>
                <w:spacing w:val="-4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the</w:t>
            </w:r>
            <w:r>
              <w:rPr>
                <w:color w:val="424242"/>
                <w:spacing w:val="-5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benefit of learners,</w:t>
            </w:r>
            <w:r>
              <w:rPr>
                <w:color w:val="424242"/>
                <w:spacing w:val="-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employers and</w:t>
            </w:r>
          </w:p>
          <w:p w14:paraId="0BF8E912" w14:textId="77777777" w:rsidR="003B5E59" w:rsidRDefault="00D41103">
            <w:pPr>
              <w:pStyle w:val="TableParagraph"/>
              <w:spacing w:before="21" w:line="200" w:lineRule="exact"/>
              <w:ind w:left="472"/>
              <w:rPr>
                <w:sz w:val="19"/>
              </w:rPr>
            </w:pPr>
            <w:r>
              <w:rPr>
                <w:color w:val="424242"/>
                <w:w w:val="105"/>
                <w:sz w:val="19"/>
              </w:rPr>
              <w:t>Bury</w:t>
            </w:r>
            <w:r>
              <w:rPr>
                <w:color w:val="424242"/>
                <w:spacing w:val="6"/>
                <w:w w:val="105"/>
                <w:sz w:val="19"/>
              </w:rPr>
              <w:t xml:space="preserve"> </w:t>
            </w:r>
            <w:r>
              <w:rPr>
                <w:color w:val="424242"/>
                <w:spacing w:val="-2"/>
                <w:w w:val="105"/>
                <w:sz w:val="19"/>
              </w:rPr>
              <w:t>College</w:t>
            </w:r>
          </w:p>
          <w:p w14:paraId="67120BFD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93"/>
              </w:tabs>
              <w:spacing w:line="281" w:lineRule="exact"/>
              <w:ind w:hanging="369"/>
              <w:rPr>
                <w:color w:val="424242"/>
                <w:position w:val="-3"/>
                <w:sz w:val="30"/>
              </w:rPr>
            </w:pPr>
            <w:r>
              <w:rPr>
                <w:color w:val="424242"/>
                <w:w w:val="105"/>
                <w:sz w:val="19"/>
              </w:rPr>
              <w:t>Meet</w:t>
            </w:r>
            <w:r>
              <w:rPr>
                <w:color w:val="424242"/>
                <w:spacing w:val="-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with</w:t>
            </w:r>
            <w:r>
              <w:rPr>
                <w:color w:val="424242"/>
                <w:spacing w:val="-1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the</w:t>
            </w:r>
            <w:r>
              <w:rPr>
                <w:color w:val="424242"/>
                <w:spacing w:val="-11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requirements</w:t>
            </w:r>
            <w:r>
              <w:rPr>
                <w:color w:val="424242"/>
                <w:spacing w:val="1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of</w:t>
            </w:r>
            <w:r>
              <w:rPr>
                <w:color w:val="424242"/>
                <w:spacing w:val="64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funding</w:t>
            </w:r>
            <w:r>
              <w:rPr>
                <w:color w:val="424242"/>
                <w:spacing w:val="6"/>
                <w:w w:val="105"/>
                <w:sz w:val="19"/>
              </w:rPr>
              <w:t xml:space="preserve"> </w:t>
            </w:r>
            <w:r>
              <w:rPr>
                <w:color w:val="424242"/>
                <w:spacing w:val="-2"/>
                <w:w w:val="105"/>
                <w:sz w:val="19"/>
              </w:rPr>
              <w:t>bodies</w:t>
            </w:r>
          </w:p>
          <w:p w14:paraId="3A62C872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72"/>
                <w:tab w:val="left" w:pos="493"/>
              </w:tabs>
              <w:spacing w:line="199" w:lineRule="auto"/>
              <w:ind w:left="472" w:right="152" w:hanging="348"/>
              <w:rPr>
                <w:color w:val="424242"/>
                <w:position w:val="-2"/>
                <w:sz w:val="28"/>
              </w:rPr>
            </w:pPr>
            <w:r>
              <w:rPr>
                <w:color w:val="424242"/>
                <w:w w:val="105"/>
                <w:sz w:val="19"/>
              </w:rPr>
              <w:t>Meet</w:t>
            </w:r>
            <w:r>
              <w:rPr>
                <w:color w:val="424242"/>
                <w:spacing w:val="21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with</w:t>
            </w:r>
            <w:r>
              <w:rPr>
                <w:color w:val="424242"/>
                <w:spacing w:val="-10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the</w:t>
            </w:r>
            <w:r>
              <w:rPr>
                <w:color w:val="424242"/>
                <w:spacing w:val="-10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requirements of members</w:t>
            </w:r>
            <w:r>
              <w:rPr>
                <w:color w:val="424242"/>
                <w:spacing w:val="-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of the</w:t>
            </w:r>
            <w:r>
              <w:rPr>
                <w:color w:val="424242"/>
                <w:spacing w:val="-7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public, suppliers and visitors to the College</w:t>
            </w:r>
          </w:p>
          <w:p w14:paraId="7AB08797" w14:textId="77777777" w:rsidR="003B5E59" w:rsidRDefault="003B5E59">
            <w:pPr>
              <w:pStyle w:val="TableParagraph"/>
              <w:spacing w:before="33"/>
              <w:rPr>
                <w:sz w:val="19"/>
              </w:rPr>
            </w:pPr>
          </w:p>
          <w:p w14:paraId="614EA550" w14:textId="77777777" w:rsidR="003B5E59" w:rsidRDefault="00D41103">
            <w:pPr>
              <w:pStyle w:val="TableParagraph"/>
              <w:spacing w:line="202" w:lineRule="exact"/>
              <w:ind w:left="127"/>
              <w:rPr>
                <w:b/>
                <w:sz w:val="19"/>
              </w:rPr>
            </w:pPr>
            <w:r>
              <w:rPr>
                <w:b/>
                <w:color w:val="424242"/>
                <w:spacing w:val="-2"/>
                <w:w w:val="105"/>
                <w:sz w:val="19"/>
              </w:rPr>
              <w:t>Information/Co-ordination</w:t>
            </w:r>
          </w:p>
          <w:p w14:paraId="2128D8D6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86"/>
              </w:tabs>
              <w:spacing w:line="277" w:lineRule="exact"/>
              <w:ind w:left="486" w:hanging="369"/>
              <w:rPr>
                <w:color w:val="424242"/>
                <w:position w:val="-4"/>
                <w:sz w:val="30"/>
              </w:rPr>
            </w:pPr>
            <w:r>
              <w:rPr>
                <w:color w:val="424242"/>
                <w:spacing w:val="-2"/>
                <w:w w:val="105"/>
                <w:sz w:val="19"/>
              </w:rPr>
              <w:t>Maintain confidentiality</w:t>
            </w:r>
          </w:p>
          <w:p w14:paraId="37135D5D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85"/>
              </w:tabs>
              <w:spacing w:line="258" w:lineRule="exact"/>
              <w:ind w:left="485" w:hanging="368"/>
              <w:rPr>
                <w:color w:val="424242"/>
                <w:position w:val="-3"/>
                <w:sz w:val="30"/>
              </w:rPr>
            </w:pPr>
            <w:r>
              <w:rPr>
                <w:color w:val="424242"/>
                <w:w w:val="105"/>
                <w:sz w:val="19"/>
              </w:rPr>
              <w:t>Ensure</w:t>
            </w:r>
            <w:r>
              <w:rPr>
                <w:color w:val="424242"/>
                <w:spacing w:val="-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compliance</w:t>
            </w:r>
            <w:r>
              <w:rPr>
                <w:color w:val="424242"/>
                <w:spacing w:val="10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with</w:t>
            </w:r>
            <w:r>
              <w:rPr>
                <w:color w:val="424242"/>
                <w:spacing w:val="-1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Data</w:t>
            </w:r>
            <w:r>
              <w:rPr>
                <w:color w:val="424242"/>
                <w:spacing w:val="-1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Protection</w:t>
            </w:r>
            <w:r>
              <w:rPr>
                <w:color w:val="424242"/>
                <w:spacing w:val="4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Act</w:t>
            </w:r>
            <w:r>
              <w:rPr>
                <w:color w:val="424242"/>
                <w:spacing w:val="-13"/>
                <w:w w:val="105"/>
                <w:sz w:val="19"/>
              </w:rPr>
              <w:t xml:space="preserve"> </w:t>
            </w:r>
            <w:r>
              <w:rPr>
                <w:color w:val="424242"/>
                <w:spacing w:val="-4"/>
                <w:w w:val="105"/>
                <w:sz w:val="19"/>
              </w:rPr>
              <w:t>1998</w:t>
            </w:r>
          </w:p>
          <w:p w14:paraId="7CF18788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85"/>
              </w:tabs>
              <w:spacing w:line="275" w:lineRule="exact"/>
              <w:ind w:left="485" w:hanging="367"/>
              <w:rPr>
                <w:color w:val="424242"/>
                <w:position w:val="-3"/>
                <w:sz w:val="27"/>
              </w:rPr>
            </w:pPr>
            <w:r>
              <w:rPr>
                <w:color w:val="424242"/>
                <w:w w:val="105"/>
                <w:sz w:val="19"/>
              </w:rPr>
              <w:t>Ensure</w:t>
            </w:r>
            <w:r>
              <w:rPr>
                <w:color w:val="424242"/>
                <w:spacing w:val="-4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compliance</w:t>
            </w:r>
            <w:r>
              <w:rPr>
                <w:color w:val="424242"/>
                <w:spacing w:val="1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with</w:t>
            </w:r>
            <w:r>
              <w:rPr>
                <w:color w:val="424242"/>
                <w:spacing w:val="-8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the</w:t>
            </w:r>
            <w:r>
              <w:rPr>
                <w:color w:val="424242"/>
                <w:spacing w:val="-5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Computer Misuse</w:t>
            </w:r>
            <w:r>
              <w:rPr>
                <w:color w:val="424242"/>
                <w:spacing w:val="-4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Act</w:t>
            </w:r>
            <w:r>
              <w:rPr>
                <w:color w:val="424242"/>
                <w:spacing w:val="-7"/>
                <w:w w:val="105"/>
                <w:sz w:val="19"/>
              </w:rPr>
              <w:t xml:space="preserve"> </w:t>
            </w:r>
            <w:r>
              <w:rPr>
                <w:color w:val="424242"/>
                <w:spacing w:val="-4"/>
                <w:w w:val="105"/>
                <w:sz w:val="19"/>
              </w:rPr>
              <w:t>1990</w:t>
            </w:r>
          </w:p>
          <w:p w14:paraId="58E968F0" w14:textId="77777777" w:rsidR="003B5E59" w:rsidRDefault="00D41103">
            <w:pPr>
              <w:pStyle w:val="TableParagraph"/>
              <w:spacing w:before="179" w:line="204" w:lineRule="exact"/>
              <w:ind w:left="126"/>
              <w:rPr>
                <w:b/>
                <w:sz w:val="19"/>
              </w:rPr>
            </w:pPr>
            <w:r>
              <w:rPr>
                <w:b/>
                <w:color w:val="424242"/>
                <w:w w:val="105"/>
                <w:sz w:val="19"/>
              </w:rPr>
              <w:t>Self</w:t>
            </w:r>
            <w:r>
              <w:rPr>
                <w:b/>
                <w:color w:val="424242"/>
                <w:spacing w:val="-13"/>
                <w:w w:val="105"/>
                <w:sz w:val="19"/>
              </w:rPr>
              <w:t xml:space="preserve"> </w:t>
            </w:r>
            <w:r>
              <w:rPr>
                <w:b/>
                <w:color w:val="424242"/>
                <w:w w:val="105"/>
                <w:sz w:val="19"/>
              </w:rPr>
              <w:t>and</w:t>
            </w:r>
            <w:r>
              <w:rPr>
                <w:b/>
                <w:color w:val="424242"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color w:val="424242"/>
                <w:w w:val="105"/>
                <w:sz w:val="19"/>
              </w:rPr>
              <w:t>Professional</w:t>
            </w:r>
            <w:r>
              <w:rPr>
                <w:b/>
                <w:color w:val="424242"/>
                <w:spacing w:val="4"/>
                <w:w w:val="105"/>
                <w:sz w:val="19"/>
              </w:rPr>
              <w:t xml:space="preserve"> </w:t>
            </w:r>
            <w:r>
              <w:rPr>
                <w:b/>
                <w:color w:val="424242"/>
                <w:spacing w:val="-2"/>
                <w:w w:val="105"/>
                <w:sz w:val="19"/>
              </w:rPr>
              <w:t>development</w:t>
            </w:r>
          </w:p>
          <w:p w14:paraId="0D6B94D5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57"/>
                <w:tab w:val="left" w:pos="479"/>
              </w:tabs>
              <w:spacing w:before="36" w:line="189" w:lineRule="auto"/>
              <w:ind w:left="457" w:right="684" w:hanging="341"/>
              <w:rPr>
                <w:color w:val="424242"/>
                <w:position w:val="-3"/>
                <w:sz w:val="30"/>
              </w:rPr>
            </w:pPr>
            <w:r>
              <w:rPr>
                <w:color w:val="424242"/>
                <w:w w:val="105"/>
                <w:sz w:val="19"/>
              </w:rPr>
              <w:t>Participate</w:t>
            </w:r>
            <w:r>
              <w:rPr>
                <w:color w:val="424242"/>
                <w:spacing w:val="18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in Staff</w:t>
            </w:r>
            <w:r>
              <w:rPr>
                <w:color w:val="424242"/>
                <w:spacing w:val="-5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Review</w:t>
            </w:r>
            <w:r>
              <w:rPr>
                <w:color w:val="424242"/>
                <w:spacing w:val="-9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and</w:t>
            </w:r>
            <w:r>
              <w:rPr>
                <w:color w:val="424242"/>
                <w:spacing w:val="-5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take</w:t>
            </w:r>
            <w:r>
              <w:rPr>
                <w:color w:val="424242"/>
                <w:spacing w:val="-15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 xml:space="preserve">opportunities for </w:t>
            </w:r>
            <w:proofErr w:type="spellStart"/>
            <w:r>
              <w:rPr>
                <w:color w:val="424242"/>
                <w:w w:val="105"/>
                <w:sz w:val="19"/>
              </w:rPr>
              <w:t xml:space="preserve">Self </w:t>
            </w:r>
            <w:r>
              <w:rPr>
                <w:color w:val="424242"/>
                <w:spacing w:val="-2"/>
                <w:w w:val="105"/>
                <w:sz w:val="19"/>
              </w:rPr>
              <w:t>Development</w:t>
            </w:r>
            <w:proofErr w:type="spellEnd"/>
          </w:p>
          <w:p w14:paraId="73397A74" w14:textId="77777777" w:rsidR="003B5E59" w:rsidRDefault="003B5E59">
            <w:pPr>
              <w:pStyle w:val="TableParagraph"/>
              <w:spacing w:before="33"/>
              <w:rPr>
                <w:sz w:val="19"/>
              </w:rPr>
            </w:pPr>
          </w:p>
          <w:p w14:paraId="7F1BB47D" w14:textId="77777777" w:rsidR="003B5E59" w:rsidRDefault="00D41103">
            <w:pPr>
              <w:pStyle w:val="TableParagraph"/>
              <w:spacing w:line="200" w:lineRule="exact"/>
              <w:ind w:left="117"/>
              <w:rPr>
                <w:b/>
                <w:sz w:val="19"/>
              </w:rPr>
            </w:pPr>
            <w:r>
              <w:rPr>
                <w:b/>
                <w:color w:val="424242"/>
                <w:w w:val="105"/>
                <w:sz w:val="19"/>
              </w:rPr>
              <w:t>Quality/Equality</w:t>
            </w:r>
            <w:r>
              <w:rPr>
                <w:b/>
                <w:color w:val="424242"/>
                <w:spacing w:val="-13"/>
                <w:w w:val="105"/>
                <w:sz w:val="19"/>
              </w:rPr>
              <w:t xml:space="preserve"> </w:t>
            </w:r>
            <w:r>
              <w:rPr>
                <w:b/>
                <w:color w:val="424242"/>
                <w:w w:val="105"/>
                <w:sz w:val="19"/>
              </w:rPr>
              <w:t>of</w:t>
            </w:r>
            <w:r>
              <w:rPr>
                <w:b/>
                <w:color w:val="424242"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color w:val="424242"/>
                <w:spacing w:val="-2"/>
                <w:w w:val="105"/>
                <w:sz w:val="19"/>
              </w:rPr>
              <w:t>Opportunity</w:t>
            </w:r>
          </w:p>
          <w:p w14:paraId="64E82574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72"/>
              </w:tabs>
              <w:spacing w:line="282" w:lineRule="exact"/>
              <w:ind w:left="472" w:hanging="363"/>
              <w:rPr>
                <w:color w:val="424242"/>
                <w:position w:val="-3"/>
                <w:sz w:val="30"/>
              </w:rPr>
            </w:pPr>
            <w:r>
              <w:rPr>
                <w:color w:val="424242"/>
                <w:w w:val="105"/>
                <w:sz w:val="19"/>
              </w:rPr>
              <w:t>Meet</w:t>
            </w:r>
            <w:r>
              <w:rPr>
                <w:color w:val="424242"/>
                <w:spacing w:val="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quality</w:t>
            </w:r>
            <w:r>
              <w:rPr>
                <w:color w:val="424242"/>
                <w:spacing w:val="4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standards</w:t>
            </w:r>
            <w:r>
              <w:rPr>
                <w:color w:val="424242"/>
                <w:spacing w:val="7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set</w:t>
            </w:r>
            <w:r>
              <w:rPr>
                <w:color w:val="424242"/>
                <w:spacing w:val="-7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in</w:t>
            </w:r>
            <w:r>
              <w:rPr>
                <w:color w:val="424242"/>
                <w:spacing w:val="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the</w:t>
            </w:r>
            <w:r>
              <w:rPr>
                <w:color w:val="424242"/>
                <w:spacing w:val="-10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Service</w:t>
            </w:r>
            <w:r>
              <w:rPr>
                <w:color w:val="424242"/>
                <w:spacing w:val="-5"/>
                <w:w w:val="105"/>
                <w:sz w:val="19"/>
              </w:rPr>
              <w:t xml:space="preserve"> </w:t>
            </w:r>
            <w:r>
              <w:rPr>
                <w:color w:val="424242"/>
                <w:spacing w:val="-4"/>
                <w:w w:val="105"/>
                <w:sz w:val="19"/>
              </w:rPr>
              <w:t>area</w:t>
            </w:r>
          </w:p>
          <w:p w14:paraId="38F1D1B2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59"/>
                <w:tab w:val="left" w:pos="474"/>
              </w:tabs>
              <w:spacing w:before="4" w:line="189" w:lineRule="auto"/>
              <w:ind w:left="459" w:right="666" w:hanging="350"/>
              <w:rPr>
                <w:color w:val="424242"/>
                <w:position w:val="-4"/>
                <w:sz w:val="30"/>
              </w:rPr>
            </w:pPr>
            <w:r>
              <w:rPr>
                <w:color w:val="424242"/>
                <w:w w:val="105"/>
                <w:sz w:val="19"/>
              </w:rPr>
              <w:t>Take</w:t>
            </w:r>
            <w:r>
              <w:rPr>
                <w:color w:val="424242"/>
                <w:spacing w:val="-2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responsibility</w:t>
            </w:r>
            <w:r>
              <w:rPr>
                <w:color w:val="424242"/>
                <w:spacing w:val="-2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for continuous improvement in area</w:t>
            </w:r>
            <w:r>
              <w:rPr>
                <w:color w:val="424242"/>
                <w:spacing w:val="-1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 xml:space="preserve">of </w:t>
            </w:r>
            <w:r>
              <w:rPr>
                <w:color w:val="424242"/>
                <w:spacing w:val="-2"/>
                <w:w w:val="105"/>
                <w:sz w:val="19"/>
              </w:rPr>
              <w:t>responsibility</w:t>
            </w:r>
          </w:p>
          <w:p w14:paraId="30066B7D" w14:textId="77777777" w:rsidR="003B5E59" w:rsidRDefault="00D41103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line="298" w:lineRule="exact"/>
              <w:ind w:left="471" w:hanging="368"/>
              <w:rPr>
                <w:color w:val="424242"/>
                <w:position w:val="-3"/>
                <w:sz w:val="28"/>
              </w:rPr>
            </w:pPr>
            <w:r>
              <w:rPr>
                <w:color w:val="424242"/>
                <w:w w:val="105"/>
                <w:sz w:val="19"/>
              </w:rPr>
              <w:t>Ensure</w:t>
            </w:r>
            <w:r>
              <w:rPr>
                <w:color w:val="424242"/>
                <w:spacing w:val="-10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compliance</w:t>
            </w:r>
            <w:r>
              <w:rPr>
                <w:color w:val="424242"/>
                <w:spacing w:val="9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with</w:t>
            </w:r>
            <w:r>
              <w:rPr>
                <w:color w:val="424242"/>
                <w:spacing w:val="-9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the</w:t>
            </w:r>
            <w:r>
              <w:rPr>
                <w:color w:val="424242"/>
                <w:spacing w:val="-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Bury</w:t>
            </w:r>
            <w:r>
              <w:rPr>
                <w:color w:val="424242"/>
                <w:spacing w:val="-9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College</w:t>
            </w:r>
            <w:r>
              <w:rPr>
                <w:color w:val="424242"/>
                <w:spacing w:val="3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Single</w:t>
            </w:r>
            <w:r>
              <w:rPr>
                <w:color w:val="424242"/>
                <w:spacing w:val="-4"/>
                <w:w w:val="105"/>
                <w:sz w:val="19"/>
              </w:rPr>
              <w:t xml:space="preserve"> </w:t>
            </w:r>
            <w:r>
              <w:rPr>
                <w:color w:val="424242"/>
                <w:w w:val="105"/>
                <w:sz w:val="19"/>
              </w:rPr>
              <w:t>Equality</w:t>
            </w:r>
            <w:r>
              <w:rPr>
                <w:color w:val="424242"/>
                <w:spacing w:val="-1"/>
                <w:w w:val="105"/>
                <w:sz w:val="19"/>
              </w:rPr>
              <w:t xml:space="preserve"> </w:t>
            </w:r>
            <w:r>
              <w:rPr>
                <w:color w:val="424242"/>
                <w:spacing w:val="-2"/>
                <w:w w:val="105"/>
                <w:sz w:val="19"/>
              </w:rPr>
              <w:t>Policy</w:t>
            </w:r>
          </w:p>
        </w:tc>
        <w:tc>
          <w:tcPr>
            <w:tcW w:w="109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565B61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8FC37DB" w14:textId="77777777" w:rsidR="003B5E59" w:rsidRDefault="003B5E59">
            <w:pPr>
              <w:rPr>
                <w:sz w:val="2"/>
                <w:szCs w:val="2"/>
              </w:rPr>
            </w:pPr>
          </w:p>
        </w:tc>
      </w:tr>
    </w:tbl>
    <w:p w14:paraId="717788FE" w14:textId="77777777" w:rsidR="003B5E59" w:rsidRDefault="003B5E59">
      <w:pPr>
        <w:rPr>
          <w:sz w:val="2"/>
          <w:szCs w:val="2"/>
        </w:rPr>
        <w:sectPr w:rsidR="003B5E59">
          <w:pgSz w:w="11910" w:h="16840"/>
          <w:pgMar w:top="1540" w:right="283" w:bottom="880" w:left="425" w:header="720" w:footer="720" w:gutter="0"/>
          <w:cols w:space="720"/>
        </w:sectPr>
      </w:pPr>
    </w:p>
    <w:tbl>
      <w:tblPr>
        <w:tblW w:w="0" w:type="auto"/>
        <w:tblInd w:w="13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1"/>
        <w:gridCol w:w="1090"/>
        <w:gridCol w:w="1213"/>
      </w:tblGrid>
      <w:tr w:rsidR="003B5E59" w14:paraId="7BDECACF" w14:textId="77777777">
        <w:trPr>
          <w:trHeight w:val="491"/>
        </w:trPr>
        <w:tc>
          <w:tcPr>
            <w:tcW w:w="6221" w:type="dxa"/>
            <w:vMerge w:val="restart"/>
          </w:tcPr>
          <w:p w14:paraId="11CF74A8" w14:textId="77777777" w:rsidR="003B5E59" w:rsidRDefault="00D41103">
            <w:pPr>
              <w:pStyle w:val="TableParagraph"/>
              <w:spacing w:before="4"/>
              <w:ind w:left="124"/>
              <w:rPr>
                <w:b/>
                <w:sz w:val="21"/>
              </w:rPr>
            </w:pPr>
            <w:r>
              <w:rPr>
                <w:b/>
                <w:color w:val="3A3A3A"/>
                <w:w w:val="105"/>
                <w:sz w:val="21"/>
              </w:rPr>
              <w:lastRenderedPageBreak/>
              <w:t xml:space="preserve">Person </w:t>
            </w:r>
            <w:r>
              <w:rPr>
                <w:b/>
                <w:color w:val="3A3A3A"/>
                <w:w w:val="105"/>
                <w:sz w:val="21"/>
                <w:u w:val="thick" w:color="3A3A3A"/>
              </w:rPr>
              <w:t>Specification:</w:t>
            </w:r>
            <w:r>
              <w:rPr>
                <w:b/>
                <w:color w:val="3A3A3A"/>
                <w:spacing w:val="-13"/>
                <w:w w:val="105"/>
                <w:sz w:val="21"/>
              </w:rPr>
              <w:t xml:space="preserve"> </w:t>
            </w:r>
            <w:r>
              <w:rPr>
                <w:b/>
                <w:color w:val="3A3A3A"/>
                <w:spacing w:val="-2"/>
                <w:w w:val="105"/>
                <w:sz w:val="21"/>
              </w:rPr>
              <w:t>Trainer/Assessor</w:t>
            </w:r>
          </w:p>
          <w:p w14:paraId="5EBB1896" w14:textId="77777777" w:rsidR="003B5E59" w:rsidRDefault="003B5E59">
            <w:pPr>
              <w:pStyle w:val="TableParagraph"/>
              <w:spacing w:before="21"/>
              <w:rPr>
                <w:sz w:val="21"/>
              </w:rPr>
            </w:pPr>
          </w:p>
          <w:p w14:paraId="4AAB1E3D" w14:textId="77777777" w:rsidR="003B5E59" w:rsidRDefault="00D41103">
            <w:pPr>
              <w:pStyle w:val="TableParagraph"/>
              <w:spacing w:line="228" w:lineRule="exact"/>
              <w:ind w:left="131"/>
              <w:rPr>
                <w:b/>
                <w:sz w:val="21"/>
              </w:rPr>
            </w:pPr>
            <w:r>
              <w:rPr>
                <w:b/>
                <w:color w:val="3A3A3A"/>
                <w:spacing w:val="-2"/>
                <w:w w:val="105"/>
                <w:sz w:val="21"/>
              </w:rPr>
              <w:t>QUALIFICATIONS</w:t>
            </w:r>
          </w:p>
          <w:p w14:paraId="21B3EBA5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86"/>
              </w:tabs>
              <w:spacing w:line="279" w:lineRule="exact"/>
              <w:ind w:left="486" w:hanging="362"/>
              <w:rPr>
                <w:color w:val="3A3A3A"/>
                <w:position w:val="-3"/>
                <w:sz w:val="30"/>
              </w:rPr>
            </w:pPr>
            <w:r>
              <w:rPr>
                <w:color w:val="3A3A3A"/>
                <w:w w:val="105"/>
                <w:sz w:val="19"/>
              </w:rPr>
              <w:t>Assessor</w:t>
            </w:r>
            <w:r>
              <w:rPr>
                <w:color w:val="3A3A3A"/>
                <w:spacing w:val="2"/>
                <w:w w:val="105"/>
                <w:sz w:val="19"/>
              </w:rPr>
              <w:t xml:space="preserve"> </w:t>
            </w:r>
            <w:r>
              <w:rPr>
                <w:color w:val="3A3A3A"/>
                <w:spacing w:val="-2"/>
                <w:w w:val="105"/>
                <w:sz w:val="19"/>
              </w:rPr>
              <w:t>Award</w:t>
            </w:r>
          </w:p>
          <w:p w14:paraId="0E63D87C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73"/>
                <w:tab w:val="left" w:pos="486"/>
              </w:tabs>
              <w:spacing w:before="7" w:line="180" w:lineRule="auto"/>
              <w:ind w:right="364" w:hanging="358"/>
              <w:rPr>
                <w:color w:val="3A3A3A"/>
                <w:position w:val="-5"/>
                <w:sz w:val="32"/>
              </w:rPr>
            </w:pPr>
            <w:r>
              <w:rPr>
                <w:color w:val="3A3A3A"/>
                <w:w w:val="105"/>
                <w:sz w:val="19"/>
              </w:rPr>
              <w:t>Appropriate</w:t>
            </w:r>
            <w:r>
              <w:rPr>
                <w:color w:val="3A3A3A"/>
                <w:spacing w:val="1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professional qualification e.g.</w:t>
            </w:r>
            <w:r>
              <w:rPr>
                <w:color w:val="3A3A3A"/>
                <w:spacing w:val="-1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Level</w:t>
            </w:r>
            <w:r>
              <w:rPr>
                <w:color w:val="3A3A3A"/>
                <w:spacing w:val="-1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3</w:t>
            </w:r>
            <w:r>
              <w:rPr>
                <w:color w:val="3A3A3A"/>
                <w:spacing w:val="-10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in</w:t>
            </w:r>
            <w:r>
              <w:rPr>
                <w:color w:val="3A3A3A"/>
                <w:spacing w:val="-8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relevant occupational specialism</w:t>
            </w:r>
          </w:p>
          <w:p w14:paraId="4538A448" w14:textId="72834A70" w:rsidR="003B5E59" w:rsidRDefault="007A060E">
            <w:pPr>
              <w:pStyle w:val="TableParagraph"/>
              <w:numPr>
                <w:ilvl w:val="0"/>
                <w:numId w:val="3"/>
              </w:numPr>
              <w:tabs>
                <w:tab w:val="left" w:pos="464"/>
                <w:tab w:val="left" w:pos="486"/>
              </w:tabs>
              <w:spacing w:before="22" w:line="189" w:lineRule="auto"/>
              <w:ind w:left="464" w:right="534" w:hanging="348"/>
              <w:rPr>
                <w:color w:val="3A3A3A"/>
                <w:position w:val="-4"/>
                <w:sz w:val="30"/>
              </w:rPr>
            </w:pPr>
            <w:r>
              <w:rPr>
                <w:color w:val="3A3A3A"/>
                <w:w w:val="105"/>
                <w:sz w:val="19"/>
              </w:rPr>
              <w:t>Gen</w:t>
            </w:r>
            <w:r w:rsidR="00D41103">
              <w:rPr>
                <w:color w:val="3A3A3A"/>
                <w:w w:val="105"/>
                <w:sz w:val="19"/>
              </w:rPr>
              <w:t>eral</w:t>
            </w:r>
            <w:r w:rsidR="00D41103">
              <w:rPr>
                <w:color w:val="3A3A3A"/>
                <w:spacing w:val="-8"/>
                <w:w w:val="105"/>
                <w:sz w:val="19"/>
              </w:rPr>
              <w:t xml:space="preserve"> </w:t>
            </w:r>
            <w:r w:rsidR="00D41103">
              <w:rPr>
                <w:color w:val="3A3A3A"/>
                <w:w w:val="105"/>
                <w:sz w:val="19"/>
              </w:rPr>
              <w:t>standard</w:t>
            </w:r>
            <w:r w:rsidR="00D41103">
              <w:rPr>
                <w:color w:val="3A3A3A"/>
                <w:spacing w:val="-4"/>
                <w:w w:val="105"/>
                <w:sz w:val="19"/>
              </w:rPr>
              <w:t xml:space="preserve"> </w:t>
            </w:r>
            <w:r w:rsidR="00D41103">
              <w:rPr>
                <w:color w:val="3A3A3A"/>
                <w:w w:val="105"/>
                <w:sz w:val="19"/>
              </w:rPr>
              <w:t>of education including</w:t>
            </w:r>
            <w:r w:rsidR="00D41103">
              <w:rPr>
                <w:color w:val="3A3A3A"/>
                <w:spacing w:val="-2"/>
                <w:w w:val="105"/>
                <w:sz w:val="19"/>
              </w:rPr>
              <w:t xml:space="preserve"> </w:t>
            </w:r>
            <w:proofErr w:type="spellStart"/>
            <w:r w:rsidR="00D41103">
              <w:rPr>
                <w:color w:val="3A3A3A"/>
                <w:w w:val="105"/>
                <w:sz w:val="19"/>
              </w:rPr>
              <w:t>Maths</w:t>
            </w:r>
            <w:proofErr w:type="spellEnd"/>
            <w:r w:rsidR="00D41103">
              <w:rPr>
                <w:color w:val="3A3A3A"/>
                <w:spacing w:val="-11"/>
                <w:w w:val="105"/>
                <w:sz w:val="19"/>
              </w:rPr>
              <w:t xml:space="preserve"> </w:t>
            </w:r>
            <w:r w:rsidR="00D41103">
              <w:rPr>
                <w:color w:val="3A3A3A"/>
                <w:w w:val="105"/>
                <w:sz w:val="19"/>
              </w:rPr>
              <w:t>and English</w:t>
            </w:r>
            <w:r w:rsidR="00D41103">
              <w:rPr>
                <w:color w:val="3A3A3A"/>
                <w:spacing w:val="-12"/>
                <w:w w:val="105"/>
                <w:sz w:val="19"/>
              </w:rPr>
              <w:t xml:space="preserve"> </w:t>
            </w:r>
            <w:r w:rsidR="00D41103">
              <w:rPr>
                <w:color w:val="3A3A3A"/>
                <w:w w:val="105"/>
                <w:sz w:val="19"/>
              </w:rPr>
              <w:t>Grade</w:t>
            </w:r>
            <w:r w:rsidR="00D41103">
              <w:rPr>
                <w:color w:val="3A3A3A"/>
                <w:spacing w:val="-5"/>
                <w:w w:val="105"/>
                <w:sz w:val="19"/>
              </w:rPr>
              <w:t xml:space="preserve"> </w:t>
            </w:r>
            <w:r w:rsidR="00D41103">
              <w:rPr>
                <w:color w:val="3A3A3A"/>
                <w:w w:val="105"/>
                <w:sz w:val="19"/>
              </w:rPr>
              <w:t>A*-C</w:t>
            </w:r>
            <w:r w:rsidR="00D41103">
              <w:rPr>
                <w:color w:val="3A3A3A"/>
                <w:spacing w:val="-8"/>
                <w:w w:val="105"/>
                <w:sz w:val="19"/>
              </w:rPr>
              <w:t xml:space="preserve"> </w:t>
            </w:r>
            <w:r w:rsidR="00D41103">
              <w:rPr>
                <w:color w:val="3A3A3A"/>
                <w:w w:val="105"/>
                <w:sz w:val="19"/>
              </w:rPr>
              <w:t>(or</w:t>
            </w:r>
            <w:r w:rsidR="00D41103">
              <w:rPr>
                <w:color w:val="3A3A3A"/>
                <w:spacing w:val="11"/>
                <w:w w:val="105"/>
                <w:sz w:val="19"/>
              </w:rPr>
              <w:t xml:space="preserve"> </w:t>
            </w:r>
            <w:r w:rsidR="00D41103">
              <w:rPr>
                <w:color w:val="3A3A3A"/>
                <w:w w:val="105"/>
                <w:sz w:val="19"/>
              </w:rPr>
              <w:t>equivalent)</w:t>
            </w:r>
            <w:r w:rsidR="00D41103">
              <w:rPr>
                <w:color w:val="3A3A3A"/>
                <w:spacing w:val="8"/>
                <w:w w:val="105"/>
                <w:sz w:val="19"/>
              </w:rPr>
              <w:t xml:space="preserve"> </w:t>
            </w:r>
            <w:r w:rsidR="00D41103">
              <w:rPr>
                <w:color w:val="3A3A3A"/>
                <w:w w:val="105"/>
                <w:sz w:val="19"/>
              </w:rPr>
              <w:t>or</w:t>
            </w:r>
            <w:r w:rsidR="00D41103">
              <w:rPr>
                <w:color w:val="3A3A3A"/>
                <w:spacing w:val="-5"/>
                <w:w w:val="105"/>
                <w:sz w:val="19"/>
              </w:rPr>
              <w:t xml:space="preserve"> </w:t>
            </w:r>
            <w:r w:rsidR="00D41103">
              <w:rPr>
                <w:color w:val="3A3A3A"/>
                <w:w w:val="105"/>
                <w:sz w:val="19"/>
              </w:rPr>
              <w:t>Level</w:t>
            </w:r>
            <w:r w:rsidR="00D41103">
              <w:rPr>
                <w:color w:val="3A3A3A"/>
                <w:spacing w:val="-12"/>
                <w:w w:val="105"/>
                <w:sz w:val="19"/>
              </w:rPr>
              <w:t xml:space="preserve"> </w:t>
            </w:r>
            <w:r w:rsidR="00D41103">
              <w:rPr>
                <w:color w:val="3A3A3A"/>
                <w:w w:val="105"/>
                <w:sz w:val="19"/>
              </w:rPr>
              <w:t>2</w:t>
            </w:r>
            <w:r w:rsidR="00D41103">
              <w:rPr>
                <w:color w:val="3A3A3A"/>
                <w:spacing w:val="-4"/>
                <w:w w:val="105"/>
                <w:sz w:val="19"/>
              </w:rPr>
              <w:t xml:space="preserve"> </w:t>
            </w:r>
            <w:r w:rsidR="00D41103">
              <w:rPr>
                <w:color w:val="3A3A3A"/>
                <w:w w:val="105"/>
                <w:sz w:val="19"/>
              </w:rPr>
              <w:t>Literacy</w:t>
            </w:r>
            <w:r w:rsidR="00D41103">
              <w:rPr>
                <w:color w:val="3A3A3A"/>
                <w:spacing w:val="-5"/>
                <w:w w:val="105"/>
                <w:sz w:val="19"/>
              </w:rPr>
              <w:t xml:space="preserve"> and</w:t>
            </w:r>
          </w:p>
          <w:p w14:paraId="29034256" w14:textId="77777777" w:rsidR="003B5E59" w:rsidRDefault="00D41103">
            <w:pPr>
              <w:pStyle w:val="TableParagraph"/>
              <w:spacing w:before="21" w:line="205" w:lineRule="exact"/>
              <w:ind w:left="464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Numeracy</w:t>
            </w:r>
          </w:p>
          <w:p w14:paraId="7D14B175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85"/>
              </w:tabs>
              <w:spacing w:line="332" w:lineRule="exact"/>
              <w:ind w:left="485" w:hanging="368"/>
              <w:rPr>
                <w:color w:val="3A3A3A"/>
                <w:position w:val="-4"/>
                <w:sz w:val="30"/>
              </w:rPr>
            </w:pPr>
            <w:r>
              <w:rPr>
                <w:color w:val="3A3A3A"/>
                <w:w w:val="105"/>
                <w:sz w:val="19"/>
              </w:rPr>
              <w:t>Verifier</w:t>
            </w:r>
            <w:r>
              <w:rPr>
                <w:color w:val="3A3A3A"/>
                <w:spacing w:val="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Award</w:t>
            </w:r>
            <w:r>
              <w:rPr>
                <w:color w:val="3A3A3A"/>
                <w:spacing w:val="-7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(or</w:t>
            </w:r>
            <w:r>
              <w:rPr>
                <w:color w:val="3A3A3A"/>
                <w:spacing w:val="-7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willingness</w:t>
            </w:r>
            <w:r>
              <w:rPr>
                <w:color w:val="3A3A3A"/>
                <w:spacing w:val="-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to</w:t>
            </w:r>
            <w:r>
              <w:rPr>
                <w:color w:val="3A3A3A"/>
                <w:spacing w:val="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work</w:t>
            </w:r>
            <w:r>
              <w:rPr>
                <w:color w:val="3A3A3A"/>
                <w:spacing w:val="-1"/>
                <w:w w:val="105"/>
                <w:sz w:val="19"/>
              </w:rPr>
              <w:t xml:space="preserve"> </w:t>
            </w:r>
            <w:r>
              <w:rPr>
                <w:color w:val="3A3A3A"/>
                <w:spacing w:val="-2"/>
                <w:w w:val="105"/>
                <w:sz w:val="19"/>
              </w:rPr>
              <w:t>towards)</w:t>
            </w:r>
          </w:p>
          <w:p w14:paraId="1DE8DC01" w14:textId="77777777" w:rsidR="003B5E59" w:rsidRDefault="00D41103">
            <w:pPr>
              <w:pStyle w:val="TableParagraph"/>
              <w:spacing w:before="165" w:line="222" w:lineRule="exact"/>
              <w:ind w:left="124"/>
              <w:rPr>
                <w:b/>
                <w:sz w:val="21"/>
              </w:rPr>
            </w:pPr>
            <w:r>
              <w:rPr>
                <w:b/>
                <w:color w:val="3A3A3A"/>
                <w:spacing w:val="-2"/>
                <w:w w:val="105"/>
                <w:sz w:val="21"/>
              </w:rPr>
              <w:t>EXPERIENCE</w:t>
            </w:r>
          </w:p>
          <w:p w14:paraId="094CC7A4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58"/>
                <w:tab w:val="left" w:pos="478"/>
              </w:tabs>
              <w:spacing w:before="33" w:line="187" w:lineRule="auto"/>
              <w:ind w:left="458" w:right="826" w:hanging="350"/>
              <w:rPr>
                <w:color w:val="3A3A3A"/>
                <w:position w:val="-5"/>
                <w:sz w:val="32"/>
              </w:rPr>
            </w:pPr>
            <w:r>
              <w:rPr>
                <w:color w:val="3A3A3A"/>
                <w:w w:val="105"/>
                <w:sz w:val="19"/>
              </w:rPr>
              <w:t>Recent</w:t>
            </w:r>
            <w:r>
              <w:rPr>
                <w:color w:val="3A3A3A"/>
                <w:spacing w:val="19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industrial</w:t>
            </w:r>
            <w:r>
              <w:rPr>
                <w:color w:val="3A3A3A"/>
                <w:spacing w:val="-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experience</w:t>
            </w:r>
            <w:r>
              <w:rPr>
                <w:color w:val="3A3A3A"/>
                <w:spacing w:val="-6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(last</w:t>
            </w:r>
            <w:r>
              <w:rPr>
                <w:color w:val="3A3A3A"/>
                <w:spacing w:val="-7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3</w:t>
            </w:r>
            <w:r>
              <w:rPr>
                <w:color w:val="3A3A3A"/>
                <w:spacing w:val="-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years)</w:t>
            </w:r>
            <w:r>
              <w:rPr>
                <w:color w:val="3A3A3A"/>
                <w:spacing w:val="-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in</w:t>
            </w:r>
            <w:r>
              <w:rPr>
                <w:color w:val="3A3A3A"/>
                <w:spacing w:val="-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 relevant occupational setting</w:t>
            </w:r>
          </w:p>
          <w:p w14:paraId="619397AC" w14:textId="5ED3D47D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  <w:tab w:val="left" w:pos="478"/>
              </w:tabs>
              <w:spacing w:before="20" w:line="199" w:lineRule="auto"/>
              <w:ind w:left="466" w:right="279" w:hanging="349"/>
              <w:rPr>
                <w:color w:val="3A3A3A"/>
                <w:position w:val="-3"/>
                <w:sz w:val="28"/>
              </w:rPr>
            </w:pPr>
            <w:r>
              <w:rPr>
                <w:color w:val="3A3A3A"/>
                <w:w w:val="105"/>
                <w:sz w:val="19"/>
              </w:rPr>
              <w:t>Experience of delivering Adult Responsive</w:t>
            </w:r>
            <w:r w:rsidR="00C96E48">
              <w:rPr>
                <w:color w:val="3A3A3A"/>
                <w:w w:val="105"/>
                <w:sz w:val="19"/>
              </w:rPr>
              <w:t xml:space="preserve"> </w:t>
            </w:r>
            <w:proofErr w:type="spellStart"/>
            <w:r w:rsidR="00C96E48">
              <w:rPr>
                <w:color w:val="3A3A3A"/>
                <w:w w:val="105"/>
                <w:sz w:val="19"/>
              </w:rPr>
              <w:t>programmes</w:t>
            </w:r>
            <w:proofErr w:type="spellEnd"/>
            <w:r>
              <w:rPr>
                <w:color w:val="3A3A3A"/>
                <w:w w:val="105"/>
                <w:sz w:val="19"/>
              </w:rPr>
              <w:t>, with</w:t>
            </w:r>
            <w:r>
              <w:rPr>
                <w:color w:val="3A3A3A"/>
                <w:spacing w:val="-1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high</w:t>
            </w:r>
            <w:r>
              <w:rPr>
                <w:color w:val="3A3A3A"/>
                <w:spacing w:val="-19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levels</w:t>
            </w:r>
            <w:r>
              <w:rPr>
                <w:color w:val="3A3A3A"/>
                <w:spacing w:val="-1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 xml:space="preserve">of </w:t>
            </w:r>
            <w:r>
              <w:rPr>
                <w:color w:val="3A3A3A"/>
                <w:spacing w:val="-2"/>
                <w:w w:val="105"/>
                <w:sz w:val="19"/>
              </w:rPr>
              <w:t>success</w:t>
            </w:r>
          </w:p>
          <w:p w14:paraId="762E8B0E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  <w:tab w:val="left" w:pos="478"/>
              </w:tabs>
              <w:spacing w:before="28" w:line="199" w:lineRule="auto"/>
              <w:ind w:left="466" w:right="396" w:hanging="356"/>
              <w:rPr>
                <w:color w:val="3A3A3A"/>
                <w:position w:val="-3"/>
                <w:sz w:val="28"/>
              </w:rPr>
            </w:pPr>
            <w:r>
              <w:rPr>
                <w:color w:val="3A3A3A"/>
                <w:w w:val="105"/>
                <w:sz w:val="19"/>
              </w:rPr>
              <w:t>Experience of developing</w:t>
            </w:r>
            <w:r>
              <w:rPr>
                <w:color w:val="3A3A3A"/>
                <w:spacing w:val="-6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effective</w:t>
            </w:r>
            <w:r>
              <w:rPr>
                <w:color w:val="3A3A3A"/>
                <w:spacing w:val="-6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learning</w:t>
            </w:r>
            <w:r>
              <w:rPr>
                <w:color w:val="3A3A3A"/>
                <w:spacing w:val="-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and</w:t>
            </w:r>
            <w:r>
              <w:rPr>
                <w:color w:val="3A3A3A"/>
                <w:spacing w:val="-16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assessment materials, learner action plans and monitoring systems</w:t>
            </w:r>
          </w:p>
          <w:p w14:paraId="729995AA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  <w:tab w:val="left" w:pos="476"/>
              </w:tabs>
              <w:spacing w:before="24" w:line="180" w:lineRule="auto"/>
              <w:ind w:left="466" w:right="1068" w:hanging="359"/>
              <w:rPr>
                <w:color w:val="3A3A3A"/>
                <w:position w:val="-5"/>
                <w:sz w:val="32"/>
              </w:rPr>
            </w:pPr>
            <w:r>
              <w:rPr>
                <w:color w:val="3A3A3A"/>
                <w:w w:val="105"/>
                <w:sz w:val="19"/>
              </w:rPr>
              <w:t>Completing all</w:t>
            </w:r>
            <w:r>
              <w:rPr>
                <w:color w:val="3A3A3A"/>
                <w:spacing w:val="-8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associated paperwork and</w:t>
            </w:r>
            <w:r>
              <w:rPr>
                <w:color w:val="3A3A3A"/>
                <w:spacing w:val="-1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duties to</w:t>
            </w:r>
            <w:r>
              <w:rPr>
                <w:color w:val="3A3A3A"/>
                <w:spacing w:val="-10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 professional and high standard</w:t>
            </w:r>
          </w:p>
          <w:p w14:paraId="090F8516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78"/>
              </w:tabs>
              <w:spacing w:line="280" w:lineRule="exact"/>
              <w:ind w:left="478" w:hanging="369"/>
              <w:rPr>
                <w:color w:val="3A3A3A"/>
                <w:position w:val="-4"/>
                <w:sz w:val="30"/>
              </w:rPr>
            </w:pPr>
            <w:r>
              <w:rPr>
                <w:color w:val="3A3A3A"/>
                <w:w w:val="105"/>
                <w:sz w:val="19"/>
              </w:rPr>
              <w:t>Recruitment</w:t>
            </w:r>
            <w:r>
              <w:rPr>
                <w:color w:val="3A3A3A"/>
                <w:spacing w:val="-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and</w:t>
            </w:r>
            <w:r>
              <w:rPr>
                <w:color w:val="3A3A3A"/>
                <w:spacing w:val="-1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enrolment</w:t>
            </w:r>
            <w:r>
              <w:rPr>
                <w:color w:val="3A3A3A"/>
                <w:spacing w:val="-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of</w:t>
            </w:r>
            <w:r>
              <w:rPr>
                <w:color w:val="3A3A3A"/>
                <w:spacing w:val="-10"/>
                <w:w w:val="105"/>
                <w:sz w:val="19"/>
              </w:rPr>
              <w:t xml:space="preserve"> </w:t>
            </w:r>
            <w:r>
              <w:rPr>
                <w:color w:val="3A3A3A"/>
                <w:spacing w:val="-2"/>
                <w:w w:val="105"/>
                <w:sz w:val="19"/>
              </w:rPr>
              <w:t>learners</w:t>
            </w:r>
          </w:p>
          <w:p w14:paraId="337146E1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  <w:tab w:val="left" w:pos="474"/>
              </w:tabs>
              <w:spacing w:line="199" w:lineRule="auto"/>
              <w:ind w:left="466" w:right="826" w:hanging="356"/>
              <w:rPr>
                <w:color w:val="3A3A3A"/>
                <w:position w:val="-3"/>
                <w:sz w:val="28"/>
              </w:rPr>
            </w:pPr>
            <w:r>
              <w:rPr>
                <w:color w:val="3A3A3A"/>
                <w:w w:val="105"/>
                <w:sz w:val="19"/>
              </w:rPr>
              <w:t>Tracking, monitoring</w:t>
            </w:r>
            <w:r>
              <w:rPr>
                <w:color w:val="3A3A3A"/>
                <w:spacing w:val="-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and</w:t>
            </w:r>
            <w:r>
              <w:rPr>
                <w:color w:val="3A3A3A"/>
                <w:spacing w:val="-1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providing</w:t>
            </w:r>
            <w:r>
              <w:rPr>
                <w:color w:val="3A3A3A"/>
                <w:spacing w:val="-8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feedback on</w:t>
            </w:r>
            <w:r>
              <w:rPr>
                <w:color w:val="3A3A3A"/>
                <w:spacing w:val="-6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learner progress to management and learners</w:t>
            </w:r>
          </w:p>
          <w:p w14:paraId="1BB8EDD2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79"/>
              </w:tabs>
              <w:spacing w:line="270" w:lineRule="exact"/>
              <w:ind w:left="479" w:hanging="371"/>
              <w:rPr>
                <w:color w:val="3A3A3A"/>
                <w:position w:val="-5"/>
                <w:sz w:val="32"/>
              </w:rPr>
            </w:pPr>
            <w:r>
              <w:rPr>
                <w:color w:val="3A3A3A"/>
                <w:w w:val="105"/>
                <w:sz w:val="19"/>
              </w:rPr>
              <w:t>Lead</w:t>
            </w:r>
            <w:r>
              <w:rPr>
                <w:color w:val="3A3A3A"/>
                <w:spacing w:val="-1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Internal</w:t>
            </w:r>
            <w:r>
              <w:rPr>
                <w:color w:val="3A3A3A"/>
                <w:spacing w:val="-7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Verifier</w:t>
            </w:r>
            <w:r>
              <w:rPr>
                <w:color w:val="3A3A3A"/>
                <w:spacing w:val="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role</w:t>
            </w:r>
            <w:r>
              <w:rPr>
                <w:color w:val="3A3A3A"/>
                <w:spacing w:val="-18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(if</w:t>
            </w:r>
            <w:r>
              <w:rPr>
                <w:color w:val="3A3A3A"/>
                <w:spacing w:val="6"/>
                <w:w w:val="105"/>
                <w:sz w:val="19"/>
              </w:rPr>
              <w:t xml:space="preserve"> </w:t>
            </w:r>
            <w:r>
              <w:rPr>
                <w:color w:val="3A3A3A"/>
                <w:spacing w:val="-2"/>
                <w:w w:val="105"/>
                <w:sz w:val="19"/>
              </w:rPr>
              <w:t>required)</w:t>
            </w:r>
          </w:p>
          <w:p w14:paraId="20886117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78"/>
              </w:tabs>
              <w:spacing w:line="242" w:lineRule="exact"/>
              <w:ind w:left="478" w:hanging="369"/>
              <w:rPr>
                <w:color w:val="3A3A3A"/>
                <w:position w:val="-3"/>
                <w:sz w:val="30"/>
              </w:rPr>
            </w:pPr>
            <w:r>
              <w:rPr>
                <w:color w:val="3A3A3A"/>
                <w:w w:val="105"/>
                <w:sz w:val="19"/>
              </w:rPr>
              <w:t>Experience</w:t>
            </w:r>
            <w:r>
              <w:rPr>
                <w:color w:val="3A3A3A"/>
                <w:spacing w:val="-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of</w:t>
            </w:r>
            <w:r>
              <w:rPr>
                <w:color w:val="3A3A3A"/>
                <w:spacing w:val="-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meeting</w:t>
            </w:r>
            <w:r>
              <w:rPr>
                <w:color w:val="3A3A3A"/>
                <w:spacing w:val="-7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individual</w:t>
            </w:r>
            <w:r>
              <w:rPr>
                <w:color w:val="3A3A3A"/>
                <w:spacing w:val="-7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learner</w:t>
            </w:r>
            <w:r>
              <w:rPr>
                <w:color w:val="3A3A3A"/>
                <w:spacing w:val="-9"/>
                <w:w w:val="105"/>
                <w:sz w:val="19"/>
              </w:rPr>
              <w:t xml:space="preserve"> </w:t>
            </w:r>
            <w:r>
              <w:rPr>
                <w:color w:val="3A3A3A"/>
                <w:spacing w:val="-2"/>
                <w:w w:val="105"/>
                <w:sz w:val="19"/>
              </w:rPr>
              <w:t>needs</w:t>
            </w:r>
          </w:p>
          <w:p w14:paraId="2B0173FE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78"/>
              </w:tabs>
              <w:spacing w:line="281" w:lineRule="exact"/>
              <w:ind w:left="478" w:hanging="368"/>
              <w:rPr>
                <w:color w:val="3A3A3A"/>
                <w:position w:val="-3"/>
                <w:sz w:val="28"/>
              </w:rPr>
            </w:pPr>
            <w:r>
              <w:rPr>
                <w:color w:val="3A3A3A"/>
                <w:w w:val="105"/>
                <w:sz w:val="19"/>
              </w:rPr>
              <w:t>Experience of</w:t>
            </w:r>
            <w:r>
              <w:rPr>
                <w:color w:val="3A3A3A"/>
                <w:spacing w:val="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sourcing</w:t>
            </w:r>
            <w:r>
              <w:rPr>
                <w:color w:val="3A3A3A"/>
                <w:spacing w:val="-1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and</w:t>
            </w:r>
            <w:r>
              <w:rPr>
                <w:color w:val="3A3A3A"/>
                <w:spacing w:val="-1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vetting</w:t>
            </w:r>
            <w:r>
              <w:rPr>
                <w:color w:val="3A3A3A"/>
                <w:spacing w:val="-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work</w:t>
            </w:r>
            <w:r>
              <w:rPr>
                <w:color w:val="3A3A3A"/>
                <w:spacing w:val="-4"/>
                <w:w w:val="105"/>
                <w:sz w:val="19"/>
              </w:rPr>
              <w:t xml:space="preserve"> </w:t>
            </w:r>
            <w:r>
              <w:rPr>
                <w:color w:val="3A3A3A"/>
                <w:spacing w:val="-2"/>
                <w:w w:val="105"/>
                <w:sz w:val="19"/>
              </w:rPr>
              <w:t>placements</w:t>
            </w:r>
          </w:p>
          <w:p w14:paraId="71CB996F" w14:textId="77777777" w:rsidR="003B5E59" w:rsidRDefault="00D41103">
            <w:pPr>
              <w:pStyle w:val="TableParagraph"/>
              <w:spacing w:before="175" w:line="220" w:lineRule="exact"/>
              <w:ind w:left="117"/>
              <w:rPr>
                <w:b/>
                <w:sz w:val="21"/>
              </w:rPr>
            </w:pPr>
            <w:r>
              <w:rPr>
                <w:b/>
                <w:color w:val="3A3A3A"/>
                <w:spacing w:val="-2"/>
                <w:w w:val="105"/>
                <w:sz w:val="21"/>
              </w:rPr>
              <w:t>KNOWLEDGE/SKILLS/ABILITIES</w:t>
            </w:r>
            <w:r>
              <w:rPr>
                <w:b/>
                <w:color w:val="3A3A3A"/>
                <w:spacing w:val="16"/>
                <w:w w:val="105"/>
                <w:sz w:val="21"/>
              </w:rPr>
              <w:t xml:space="preserve"> </w:t>
            </w:r>
            <w:r>
              <w:rPr>
                <w:b/>
                <w:color w:val="3A3A3A"/>
                <w:spacing w:val="-2"/>
                <w:w w:val="105"/>
                <w:sz w:val="21"/>
              </w:rPr>
              <w:t>(Competencies}</w:t>
            </w:r>
          </w:p>
          <w:p w14:paraId="2ACA2013" w14:textId="29DEF9C9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59"/>
                <w:tab w:val="left" w:pos="479"/>
              </w:tabs>
              <w:spacing w:before="42" w:line="180" w:lineRule="auto"/>
              <w:ind w:left="459" w:right="230" w:hanging="351"/>
              <w:rPr>
                <w:color w:val="3A3A3A"/>
                <w:position w:val="-4"/>
                <w:sz w:val="32"/>
              </w:rPr>
            </w:pPr>
            <w:r>
              <w:rPr>
                <w:color w:val="3A3A3A"/>
                <w:w w:val="105"/>
                <w:sz w:val="19"/>
              </w:rPr>
              <w:t>Knowledge</w:t>
            </w:r>
            <w:r>
              <w:rPr>
                <w:color w:val="3A3A3A"/>
                <w:spacing w:val="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of</w:t>
            </w:r>
            <w:r>
              <w:rPr>
                <w:color w:val="3A3A3A"/>
                <w:spacing w:val="-8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20"/>
              </w:rPr>
              <w:t>t</w:t>
            </w:r>
            <w:r w:rsidR="00C96E48">
              <w:rPr>
                <w:color w:val="3A3A3A"/>
                <w:w w:val="105"/>
                <w:sz w:val="20"/>
              </w:rPr>
              <w:t>h</w:t>
            </w:r>
            <w:r>
              <w:rPr>
                <w:color w:val="3A3A3A"/>
                <w:w w:val="105"/>
                <w:sz w:val="20"/>
              </w:rPr>
              <w:t>e</w:t>
            </w:r>
            <w:r>
              <w:rPr>
                <w:color w:val="3A3A3A"/>
                <w:spacing w:val="-24"/>
                <w:w w:val="105"/>
                <w:sz w:val="20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relevant</w:t>
            </w:r>
            <w:r>
              <w:rPr>
                <w:color w:val="3A3A3A"/>
                <w:spacing w:val="-9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occupational</w:t>
            </w:r>
            <w:r>
              <w:rPr>
                <w:color w:val="3A3A3A"/>
                <w:spacing w:val="-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standards</w:t>
            </w:r>
            <w:r>
              <w:rPr>
                <w:color w:val="3A3A3A"/>
                <w:spacing w:val="-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and</w:t>
            </w:r>
            <w:r>
              <w:rPr>
                <w:color w:val="3A3A3A"/>
                <w:spacing w:val="-1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current industrial practices</w:t>
            </w:r>
          </w:p>
          <w:p w14:paraId="273D5058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79"/>
              </w:tabs>
              <w:spacing w:line="280" w:lineRule="exact"/>
              <w:ind w:left="479" w:hanging="370"/>
              <w:rPr>
                <w:color w:val="3A3A3A"/>
                <w:position w:val="-4"/>
                <w:sz w:val="30"/>
              </w:rPr>
            </w:pPr>
            <w:r>
              <w:rPr>
                <w:color w:val="3A3A3A"/>
                <w:w w:val="105"/>
                <w:sz w:val="19"/>
              </w:rPr>
              <w:t>Ability</w:t>
            </w:r>
            <w:r>
              <w:rPr>
                <w:color w:val="3A3A3A"/>
                <w:spacing w:val="-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to</w:t>
            </w:r>
            <w:r>
              <w:rPr>
                <w:color w:val="3A3A3A"/>
                <w:spacing w:val="-18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differentiate</w:t>
            </w:r>
            <w:r>
              <w:rPr>
                <w:color w:val="3A3A3A"/>
                <w:spacing w:val="-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learning to</w:t>
            </w:r>
            <w:r>
              <w:rPr>
                <w:color w:val="3A3A3A"/>
                <w:spacing w:val="-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meet</w:t>
            </w:r>
            <w:r>
              <w:rPr>
                <w:color w:val="3A3A3A"/>
                <w:spacing w:val="-1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individual</w:t>
            </w:r>
            <w:r>
              <w:rPr>
                <w:color w:val="3A3A3A"/>
                <w:spacing w:val="-2"/>
                <w:w w:val="105"/>
                <w:sz w:val="19"/>
              </w:rPr>
              <w:t xml:space="preserve"> needs</w:t>
            </w:r>
          </w:p>
          <w:p w14:paraId="764018D5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59"/>
                <w:tab w:val="left" w:pos="479"/>
              </w:tabs>
              <w:spacing w:line="189" w:lineRule="auto"/>
              <w:ind w:left="459" w:right="413" w:hanging="350"/>
              <w:rPr>
                <w:color w:val="575757"/>
                <w:position w:val="-4"/>
                <w:sz w:val="30"/>
              </w:rPr>
            </w:pPr>
            <w:r>
              <w:rPr>
                <w:color w:val="3A3A3A"/>
                <w:w w:val="105"/>
                <w:sz w:val="19"/>
              </w:rPr>
              <w:t>Ability</w:t>
            </w:r>
            <w:r>
              <w:rPr>
                <w:color w:val="3A3A3A"/>
                <w:spacing w:val="2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to</w:t>
            </w:r>
            <w:r>
              <w:rPr>
                <w:color w:val="3A3A3A"/>
                <w:spacing w:val="-1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prepare</w:t>
            </w:r>
            <w:r>
              <w:rPr>
                <w:color w:val="3A3A3A"/>
                <w:spacing w:val="-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</w:t>
            </w:r>
            <w:r>
              <w:rPr>
                <w:color w:val="3A3A3A"/>
                <w:spacing w:val="-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range</w:t>
            </w:r>
            <w:r>
              <w:rPr>
                <w:color w:val="3A3A3A"/>
                <w:spacing w:val="-1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of engaging teaching</w:t>
            </w:r>
            <w:r>
              <w:rPr>
                <w:color w:val="3A3A3A"/>
                <w:spacing w:val="-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and</w:t>
            </w:r>
            <w:r>
              <w:rPr>
                <w:color w:val="3A3A3A"/>
                <w:spacing w:val="-10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 xml:space="preserve">learning </w:t>
            </w:r>
            <w:r>
              <w:rPr>
                <w:color w:val="3A3A3A"/>
                <w:spacing w:val="-2"/>
                <w:w w:val="105"/>
                <w:sz w:val="19"/>
              </w:rPr>
              <w:t>materials</w:t>
            </w:r>
          </w:p>
          <w:p w14:paraId="14058D8E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58"/>
                <w:tab w:val="left" w:pos="474"/>
              </w:tabs>
              <w:spacing w:before="15" w:line="196" w:lineRule="auto"/>
              <w:ind w:left="458" w:right="168" w:hanging="349"/>
              <w:rPr>
                <w:color w:val="3A3A3A"/>
                <w:position w:val="-4"/>
                <w:sz w:val="30"/>
              </w:rPr>
            </w:pPr>
            <w:r>
              <w:rPr>
                <w:color w:val="3A3A3A"/>
                <w:w w:val="105"/>
                <w:sz w:val="19"/>
              </w:rPr>
              <w:t>The ability</w:t>
            </w:r>
            <w:r>
              <w:rPr>
                <w:color w:val="3A3A3A"/>
                <w:spacing w:val="-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to</w:t>
            </w:r>
            <w:r>
              <w:rPr>
                <w:color w:val="3A3A3A"/>
                <w:spacing w:val="-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deliver excellent teaching</w:t>
            </w:r>
            <w:r>
              <w:rPr>
                <w:color w:val="3A3A3A"/>
                <w:spacing w:val="-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and</w:t>
            </w:r>
            <w:r>
              <w:rPr>
                <w:color w:val="3A3A3A"/>
                <w:spacing w:val="-7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learning to</w:t>
            </w:r>
            <w:r>
              <w:rPr>
                <w:color w:val="3A3A3A"/>
                <w:spacing w:val="-1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 range of learners</w:t>
            </w:r>
          </w:p>
          <w:p w14:paraId="341442E6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58"/>
                <w:tab w:val="left" w:pos="474"/>
              </w:tabs>
              <w:spacing w:before="20" w:line="189" w:lineRule="auto"/>
              <w:ind w:left="458" w:right="1046" w:hanging="349"/>
              <w:rPr>
                <w:color w:val="3A3A3A"/>
                <w:position w:val="-4"/>
                <w:sz w:val="30"/>
              </w:rPr>
            </w:pPr>
            <w:r>
              <w:rPr>
                <w:color w:val="3A3A3A"/>
                <w:w w:val="105"/>
                <w:sz w:val="19"/>
              </w:rPr>
              <w:t>The ability</w:t>
            </w:r>
            <w:r>
              <w:rPr>
                <w:color w:val="3A3A3A"/>
                <w:spacing w:val="-1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to make</w:t>
            </w:r>
            <w:r>
              <w:rPr>
                <w:color w:val="3A3A3A"/>
                <w:spacing w:val="-1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effective</w:t>
            </w:r>
            <w:r>
              <w:rPr>
                <w:color w:val="3A3A3A"/>
                <w:spacing w:val="-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us of ILT in</w:t>
            </w:r>
            <w:r>
              <w:rPr>
                <w:color w:val="3A3A3A"/>
                <w:spacing w:val="-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 xml:space="preserve">delivery and </w:t>
            </w:r>
            <w:r>
              <w:rPr>
                <w:color w:val="3A3A3A"/>
                <w:spacing w:val="-2"/>
                <w:w w:val="105"/>
                <w:sz w:val="19"/>
              </w:rPr>
              <w:t>assessment</w:t>
            </w:r>
          </w:p>
          <w:p w14:paraId="085741E2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54"/>
                <w:tab w:val="left" w:pos="479"/>
              </w:tabs>
              <w:spacing w:before="15" w:line="196" w:lineRule="auto"/>
              <w:ind w:left="454" w:right="575" w:hanging="345"/>
              <w:rPr>
                <w:color w:val="3A3A3A"/>
                <w:position w:val="-3"/>
                <w:sz w:val="30"/>
              </w:rPr>
            </w:pPr>
            <w:r>
              <w:rPr>
                <w:color w:val="3A3A3A"/>
                <w:w w:val="105"/>
                <w:sz w:val="19"/>
              </w:rPr>
              <w:t>Ability to</w:t>
            </w:r>
            <w:r>
              <w:rPr>
                <w:color w:val="3A3A3A"/>
                <w:spacing w:val="-3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3A3A3A"/>
                <w:w w:val="105"/>
                <w:sz w:val="19"/>
              </w:rPr>
              <w:t>organise</w:t>
            </w:r>
            <w:proofErr w:type="spellEnd"/>
            <w:r>
              <w:rPr>
                <w:color w:val="3A3A3A"/>
                <w:spacing w:val="-8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 diverse</w:t>
            </w:r>
            <w:r>
              <w:rPr>
                <w:color w:val="3A3A3A"/>
                <w:spacing w:val="-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workload</w:t>
            </w:r>
            <w:r>
              <w:rPr>
                <w:color w:val="3A3A3A"/>
                <w:spacing w:val="-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effectively</w:t>
            </w:r>
            <w:r>
              <w:rPr>
                <w:color w:val="3A3A3A"/>
                <w:spacing w:val="-9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within set timescales to meet targets and deadlines</w:t>
            </w:r>
          </w:p>
          <w:p w14:paraId="168723CA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79"/>
              </w:tabs>
              <w:spacing w:line="275" w:lineRule="exact"/>
              <w:ind w:left="479" w:hanging="370"/>
              <w:rPr>
                <w:color w:val="3A3A3A"/>
                <w:position w:val="-4"/>
                <w:sz w:val="30"/>
              </w:rPr>
            </w:pPr>
            <w:r>
              <w:rPr>
                <w:color w:val="3A3A3A"/>
                <w:w w:val="105"/>
                <w:sz w:val="19"/>
              </w:rPr>
              <w:t>Ability</w:t>
            </w:r>
            <w:r>
              <w:rPr>
                <w:color w:val="3A3A3A"/>
                <w:spacing w:val="-6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to</w:t>
            </w:r>
            <w:r>
              <w:rPr>
                <w:color w:val="3A3A3A"/>
                <w:spacing w:val="-9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work</w:t>
            </w:r>
            <w:r>
              <w:rPr>
                <w:color w:val="3A3A3A"/>
                <w:spacing w:val="-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flexible</w:t>
            </w:r>
            <w:r>
              <w:rPr>
                <w:color w:val="3A3A3A"/>
                <w:spacing w:val="-7"/>
                <w:w w:val="105"/>
                <w:sz w:val="19"/>
              </w:rPr>
              <w:t xml:space="preserve"> </w:t>
            </w:r>
            <w:r>
              <w:rPr>
                <w:color w:val="3A3A3A"/>
                <w:spacing w:val="-2"/>
                <w:w w:val="105"/>
                <w:sz w:val="19"/>
              </w:rPr>
              <w:t>hours</w:t>
            </w:r>
          </w:p>
          <w:p w14:paraId="5974C80F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52"/>
                <w:tab w:val="left" w:pos="471"/>
              </w:tabs>
              <w:spacing w:before="4" w:line="184" w:lineRule="auto"/>
              <w:ind w:left="452" w:right="342" w:hanging="343"/>
              <w:rPr>
                <w:color w:val="3A3A3A"/>
                <w:position w:val="-4"/>
                <w:sz w:val="30"/>
              </w:rPr>
            </w:pPr>
            <w:r>
              <w:rPr>
                <w:color w:val="3A3A3A"/>
                <w:w w:val="105"/>
                <w:sz w:val="19"/>
              </w:rPr>
              <w:t>Excellent</w:t>
            </w:r>
            <w:r>
              <w:rPr>
                <w:color w:val="3A3A3A"/>
                <w:spacing w:val="28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administrative</w:t>
            </w:r>
            <w:r>
              <w:rPr>
                <w:color w:val="3A3A3A"/>
                <w:spacing w:val="-20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and</w:t>
            </w:r>
            <w:r>
              <w:rPr>
                <w:color w:val="3A3A3A"/>
                <w:spacing w:val="-1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co-ordination skills and</w:t>
            </w:r>
            <w:r>
              <w:rPr>
                <w:color w:val="3A3A3A"/>
                <w:spacing w:val="-1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ability to monitor learner progress</w:t>
            </w:r>
          </w:p>
          <w:p w14:paraId="702BD2D2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79"/>
              </w:tabs>
              <w:spacing w:line="274" w:lineRule="exact"/>
              <w:ind w:left="479" w:hanging="369"/>
              <w:rPr>
                <w:color w:val="3A3A3A"/>
                <w:position w:val="-3"/>
                <w:sz w:val="28"/>
              </w:rPr>
            </w:pPr>
            <w:r>
              <w:rPr>
                <w:color w:val="3A3A3A"/>
                <w:w w:val="105"/>
                <w:sz w:val="19"/>
              </w:rPr>
              <w:t>Ability</w:t>
            </w:r>
            <w:r>
              <w:rPr>
                <w:color w:val="3A3A3A"/>
                <w:spacing w:val="-8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to</w:t>
            </w:r>
            <w:r>
              <w:rPr>
                <w:color w:val="3A3A3A"/>
                <w:spacing w:val="-10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develop</w:t>
            </w:r>
            <w:r>
              <w:rPr>
                <w:color w:val="3A3A3A"/>
                <w:spacing w:val="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effective working</w:t>
            </w:r>
            <w:r>
              <w:rPr>
                <w:color w:val="3A3A3A"/>
                <w:spacing w:val="-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relationships</w:t>
            </w:r>
            <w:r>
              <w:rPr>
                <w:color w:val="3A3A3A"/>
                <w:spacing w:val="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at</w:t>
            </w:r>
            <w:r>
              <w:rPr>
                <w:color w:val="3A3A3A"/>
                <w:spacing w:val="-10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all</w:t>
            </w:r>
            <w:r>
              <w:rPr>
                <w:color w:val="3A3A3A"/>
                <w:spacing w:val="-8"/>
                <w:w w:val="105"/>
                <w:sz w:val="19"/>
              </w:rPr>
              <w:t xml:space="preserve"> </w:t>
            </w:r>
            <w:r>
              <w:rPr>
                <w:color w:val="3A3A3A"/>
                <w:spacing w:val="-2"/>
                <w:w w:val="105"/>
                <w:sz w:val="19"/>
              </w:rPr>
              <w:t>levels</w:t>
            </w:r>
          </w:p>
          <w:p w14:paraId="5C43A74A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79"/>
              </w:tabs>
              <w:spacing w:line="231" w:lineRule="exact"/>
              <w:ind w:left="479" w:hanging="369"/>
              <w:rPr>
                <w:color w:val="3A3A3A"/>
                <w:position w:val="-3"/>
                <w:sz w:val="28"/>
              </w:rPr>
            </w:pPr>
            <w:r>
              <w:rPr>
                <w:color w:val="3A3A3A"/>
                <w:w w:val="105"/>
                <w:sz w:val="19"/>
              </w:rPr>
              <w:t>Ability</w:t>
            </w:r>
            <w:r>
              <w:rPr>
                <w:color w:val="3A3A3A"/>
                <w:spacing w:val="-11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to</w:t>
            </w:r>
            <w:r>
              <w:rPr>
                <w:color w:val="3A3A3A"/>
                <w:spacing w:val="-1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maintain</w:t>
            </w:r>
            <w:r>
              <w:rPr>
                <w:color w:val="3A3A3A"/>
                <w:spacing w:val="-8"/>
                <w:w w:val="105"/>
                <w:sz w:val="19"/>
              </w:rPr>
              <w:t xml:space="preserve"> </w:t>
            </w:r>
            <w:r>
              <w:rPr>
                <w:color w:val="3A3A3A"/>
                <w:spacing w:val="-2"/>
                <w:w w:val="105"/>
                <w:sz w:val="19"/>
              </w:rPr>
              <w:t>confidentiality</w:t>
            </w:r>
          </w:p>
          <w:p w14:paraId="2A75BC64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  <w:tab w:val="left" w:pos="471"/>
              </w:tabs>
              <w:spacing w:before="10" w:line="180" w:lineRule="auto"/>
              <w:ind w:left="448" w:right="491" w:hanging="348"/>
              <w:rPr>
                <w:color w:val="575757"/>
                <w:position w:val="-4"/>
                <w:sz w:val="32"/>
              </w:rPr>
            </w:pPr>
            <w:r>
              <w:rPr>
                <w:color w:val="3A3A3A"/>
                <w:w w:val="105"/>
                <w:sz w:val="19"/>
              </w:rPr>
              <w:t>Understanding</w:t>
            </w:r>
            <w:r>
              <w:rPr>
                <w:color w:val="3A3A3A"/>
                <w:spacing w:val="2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of</w:t>
            </w:r>
            <w:r>
              <w:rPr>
                <w:color w:val="3A3A3A"/>
                <w:spacing w:val="-2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Health</w:t>
            </w:r>
            <w:r>
              <w:rPr>
                <w:color w:val="3A3A3A"/>
                <w:spacing w:val="-1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&amp; Safety,</w:t>
            </w:r>
            <w:r>
              <w:rPr>
                <w:color w:val="3A3A3A"/>
                <w:spacing w:val="-6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Equal</w:t>
            </w:r>
            <w:r>
              <w:rPr>
                <w:color w:val="3A3A3A"/>
                <w:spacing w:val="-1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 xml:space="preserve">Opportunities and </w:t>
            </w:r>
            <w:r>
              <w:rPr>
                <w:color w:val="3A3A3A"/>
                <w:spacing w:val="-2"/>
                <w:w w:val="105"/>
                <w:sz w:val="19"/>
              </w:rPr>
              <w:t>Safeguarding</w:t>
            </w:r>
          </w:p>
          <w:p w14:paraId="01C9217F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spacing w:line="285" w:lineRule="exact"/>
              <w:ind w:left="471" w:hanging="362"/>
              <w:rPr>
                <w:color w:val="3A3A3A"/>
                <w:position w:val="-5"/>
                <w:sz w:val="30"/>
              </w:rPr>
            </w:pPr>
            <w:r>
              <w:rPr>
                <w:color w:val="3A3A3A"/>
                <w:w w:val="105"/>
                <w:sz w:val="19"/>
              </w:rPr>
              <w:t>Excellent</w:t>
            </w:r>
            <w:r>
              <w:rPr>
                <w:color w:val="3A3A3A"/>
                <w:spacing w:val="-1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interpersonal and</w:t>
            </w:r>
            <w:r>
              <w:rPr>
                <w:color w:val="3A3A3A"/>
                <w:spacing w:val="-1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communication</w:t>
            </w:r>
            <w:r>
              <w:rPr>
                <w:color w:val="3A3A3A"/>
                <w:spacing w:val="-11"/>
                <w:w w:val="105"/>
                <w:sz w:val="19"/>
              </w:rPr>
              <w:t xml:space="preserve"> </w:t>
            </w:r>
            <w:r>
              <w:rPr>
                <w:color w:val="3A3A3A"/>
                <w:spacing w:val="-2"/>
                <w:w w:val="105"/>
                <w:sz w:val="19"/>
              </w:rPr>
              <w:t>skills</w:t>
            </w:r>
          </w:p>
          <w:p w14:paraId="1C16BE76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52"/>
                <w:tab w:val="left" w:pos="472"/>
              </w:tabs>
              <w:spacing w:line="189" w:lineRule="auto"/>
              <w:ind w:left="452" w:right="795" w:hanging="343"/>
              <w:rPr>
                <w:color w:val="3A3A3A"/>
                <w:position w:val="-4"/>
                <w:sz w:val="30"/>
              </w:rPr>
            </w:pPr>
            <w:r>
              <w:rPr>
                <w:color w:val="3A3A3A"/>
                <w:w w:val="105"/>
                <w:sz w:val="19"/>
              </w:rPr>
              <w:t>Adaptability,</w:t>
            </w:r>
            <w:r>
              <w:rPr>
                <w:color w:val="3A3A3A"/>
                <w:spacing w:val="2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resourcefulness</w:t>
            </w:r>
            <w:r>
              <w:rPr>
                <w:color w:val="3A3A3A"/>
                <w:spacing w:val="-10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and</w:t>
            </w:r>
            <w:r>
              <w:rPr>
                <w:color w:val="3A3A3A"/>
                <w:spacing w:val="-6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ability</w:t>
            </w:r>
            <w:r>
              <w:rPr>
                <w:color w:val="3A3A3A"/>
                <w:spacing w:val="-10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to work</w:t>
            </w:r>
            <w:r>
              <w:rPr>
                <w:color w:val="3A3A3A"/>
                <w:spacing w:val="-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on own initiative and as a member of a team</w:t>
            </w:r>
          </w:p>
          <w:p w14:paraId="2F9566A0" w14:textId="77777777" w:rsidR="003B5E59" w:rsidRDefault="003B5E59">
            <w:pPr>
              <w:pStyle w:val="TableParagraph"/>
              <w:spacing w:before="43"/>
              <w:rPr>
                <w:sz w:val="19"/>
              </w:rPr>
            </w:pPr>
          </w:p>
          <w:p w14:paraId="118EC39F" w14:textId="77777777" w:rsidR="003B5E59" w:rsidRDefault="00D41103">
            <w:pPr>
              <w:pStyle w:val="TableParagraph"/>
              <w:spacing w:before="1" w:line="234" w:lineRule="exact"/>
              <w:ind w:left="110"/>
              <w:rPr>
                <w:b/>
                <w:sz w:val="21"/>
              </w:rPr>
            </w:pPr>
            <w:r>
              <w:rPr>
                <w:b/>
                <w:color w:val="3A3A3A"/>
                <w:spacing w:val="-2"/>
                <w:w w:val="105"/>
                <w:sz w:val="21"/>
              </w:rPr>
              <w:t>PERSONAL</w:t>
            </w:r>
            <w:r>
              <w:rPr>
                <w:b/>
                <w:color w:val="3A3A3A"/>
                <w:spacing w:val="-3"/>
                <w:w w:val="105"/>
                <w:sz w:val="21"/>
              </w:rPr>
              <w:t xml:space="preserve"> </w:t>
            </w:r>
            <w:r>
              <w:rPr>
                <w:b/>
                <w:color w:val="3A3A3A"/>
                <w:spacing w:val="-2"/>
                <w:w w:val="105"/>
                <w:sz w:val="21"/>
              </w:rPr>
              <w:t>QUALITIES</w:t>
            </w:r>
          </w:p>
          <w:p w14:paraId="2CF366C8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50"/>
                <w:tab w:val="left" w:pos="469"/>
              </w:tabs>
              <w:spacing w:before="30" w:line="199" w:lineRule="auto"/>
              <w:ind w:left="450" w:right="871" w:hanging="348"/>
              <w:rPr>
                <w:color w:val="3A3A3A"/>
                <w:position w:val="-3"/>
                <w:sz w:val="28"/>
              </w:rPr>
            </w:pPr>
            <w:r>
              <w:rPr>
                <w:color w:val="3A3A3A"/>
                <w:w w:val="105"/>
                <w:sz w:val="19"/>
              </w:rPr>
              <w:t>Commitment</w:t>
            </w:r>
            <w:r>
              <w:rPr>
                <w:color w:val="3A3A3A"/>
                <w:spacing w:val="3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to</w:t>
            </w:r>
            <w:r>
              <w:rPr>
                <w:color w:val="3A3A3A"/>
                <w:spacing w:val="-16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promoting and</w:t>
            </w:r>
            <w:r>
              <w:rPr>
                <w:color w:val="3A3A3A"/>
                <w:spacing w:val="-5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supporting</w:t>
            </w:r>
            <w:r>
              <w:rPr>
                <w:color w:val="3A3A3A"/>
                <w:spacing w:val="-8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learning</w:t>
            </w:r>
            <w:r>
              <w:rPr>
                <w:color w:val="3A3A3A"/>
                <w:spacing w:val="-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and achievement for young people and adults</w:t>
            </w:r>
          </w:p>
          <w:p w14:paraId="10BACD18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  <w:tab w:val="left" w:pos="464"/>
              </w:tabs>
              <w:spacing w:before="30" w:line="189" w:lineRule="auto"/>
              <w:ind w:left="451" w:right="657" w:hanging="350"/>
              <w:rPr>
                <w:color w:val="3A3A3A"/>
                <w:position w:val="-5"/>
                <w:sz w:val="30"/>
              </w:rPr>
            </w:pPr>
            <w:r>
              <w:rPr>
                <w:color w:val="3A3A3A"/>
                <w:w w:val="105"/>
                <w:sz w:val="19"/>
              </w:rPr>
              <w:t>Positive role</w:t>
            </w:r>
            <w:r>
              <w:rPr>
                <w:color w:val="3A3A3A"/>
                <w:spacing w:val="-10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model to</w:t>
            </w:r>
            <w:r>
              <w:rPr>
                <w:color w:val="3A3A3A"/>
                <w:spacing w:val="-10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learners; delivers and</w:t>
            </w:r>
            <w:r>
              <w:rPr>
                <w:color w:val="3A3A3A"/>
                <w:spacing w:val="-8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 xml:space="preserve">expects high </w:t>
            </w:r>
            <w:r>
              <w:rPr>
                <w:color w:val="3A3A3A"/>
                <w:spacing w:val="-2"/>
                <w:w w:val="105"/>
                <w:sz w:val="19"/>
              </w:rPr>
              <w:t>standards</w:t>
            </w:r>
          </w:p>
          <w:p w14:paraId="695ABB4D" w14:textId="77777777" w:rsidR="003B5E59" w:rsidRDefault="00D41103">
            <w:pPr>
              <w:pStyle w:val="TableParagraph"/>
              <w:numPr>
                <w:ilvl w:val="0"/>
                <w:numId w:val="3"/>
              </w:numPr>
              <w:tabs>
                <w:tab w:val="left" w:pos="463"/>
              </w:tabs>
              <w:spacing w:line="307" w:lineRule="exact"/>
              <w:ind w:left="463" w:hanging="361"/>
              <w:rPr>
                <w:color w:val="3A3A3A"/>
                <w:position w:val="-4"/>
                <w:sz w:val="30"/>
              </w:rPr>
            </w:pPr>
            <w:r>
              <w:rPr>
                <w:color w:val="3A3A3A"/>
                <w:w w:val="105"/>
                <w:sz w:val="19"/>
              </w:rPr>
              <w:t>Friendly,</w:t>
            </w:r>
            <w:r>
              <w:rPr>
                <w:color w:val="3A3A3A"/>
                <w:spacing w:val="-4"/>
                <w:w w:val="105"/>
                <w:sz w:val="19"/>
              </w:rPr>
              <w:t xml:space="preserve"> </w:t>
            </w:r>
            <w:r>
              <w:rPr>
                <w:color w:val="575757"/>
                <w:w w:val="105"/>
                <w:sz w:val="19"/>
              </w:rPr>
              <w:t>enthusiastic</w:t>
            </w:r>
            <w:r>
              <w:rPr>
                <w:color w:val="575757"/>
                <w:spacing w:val="3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and</w:t>
            </w:r>
            <w:r>
              <w:rPr>
                <w:color w:val="3A3A3A"/>
                <w:spacing w:val="-14"/>
                <w:w w:val="105"/>
                <w:sz w:val="19"/>
              </w:rPr>
              <w:t xml:space="preserve"> </w:t>
            </w:r>
            <w:r>
              <w:rPr>
                <w:color w:val="3A3A3A"/>
                <w:w w:val="105"/>
                <w:sz w:val="19"/>
              </w:rPr>
              <w:t>innovative</w:t>
            </w:r>
            <w:r>
              <w:rPr>
                <w:color w:val="3A3A3A"/>
                <w:spacing w:val="2"/>
                <w:w w:val="105"/>
                <w:sz w:val="19"/>
              </w:rPr>
              <w:t xml:space="preserve"> </w:t>
            </w:r>
            <w:r>
              <w:rPr>
                <w:color w:val="3A3A3A"/>
                <w:spacing w:val="-2"/>
                <w:w w:val="105"/>
                <w:sz w:val="19"/>
              </w:rPr>
              <w:t>approach</w:t>
            </w:r>
          </w:p>
        </w:tc>
        <w:tc>
          <w:tcPr>
            <w:tcW w:w="1090" w:type="dxa"/>
            <w:tcBorders>
              <w:bottom w:val="nil"/>
            </w:tcBorders>
          </w:tcPr>
          <w:p w14:paraId="58D071E8" w14:textId="77777777" w:rsidR="003B5E59" w:rsidRDefault="00D41103">
            <w:pPr>
              <w:pStyle w:val="TableParagraph"/>
              <w:spacing w:line="235" w:lineRule="auto"/>
              <w:ind w:left="120"/>
              <w:rPr>
                <w:b/>
                <w:sz w:val="16"/>
              </w:rPr>
            </w:pPr>
            <w:r>
              <w:rPr>
                <w:b/>
                <w:color w:val="3A3A3A"/>
                <w:spacing w:val="-2"/>
                <w:sz w:val="16"/>
              </w:rPr>
              <w:t>Essential/ Desirable</w:t>
            </w:r>
          </w:p>
        </w:tc>
        <w:tc>
          <w:tcPr>
            <w:tcW w:w="1213" w:type="dxa"/>
            <w:tcBorders>
              <w:bottom w:val="nil"/>
            </w:tcBorders>
          </w:tcPr>
          <w:p w14:paraId="4FAEB190" w14:textId="77777777" w:rsidR="003B5E59" w:rsidRDefault="00D41103">
            <w:pPr>
              <w:pStyle w:val="TableParagraph"/>
              <w:spacing w:line="235" w:lineRule="auto"/>
              <w:ind w:left="124" w:right="116" w:hanging="5"/>
              <w:rPr>
                <w:b/>
                <w:sz w:val="16"/>
              </w:rPr>
            </w:pPr>
            <w:r>
              <w:rPr>
                <w:b/>
                <w:color w:val="3A3A3A"/>
                <w:sz w:val="16"/>
              </w:rPr>
              <w:t>Method</w:t>
            </w:r>
            <w:r>
              <w:rPr>
                <w:b/>
                <w:color w:val="3A3A3A"/>
                <w:spacing w:val="-10"/>
                <w:sz w:val="16"/>
              </w:rPr>
              <w:t xml:space="preserve"> </w:t>
            </w:r>
            <w:r>
              <w:rPr>
                <w:b/>
                <w:color w:val="3A3A3A"/>
                <w:sz w:val="16"/>
              </w:rPr>
              <w:t xml:space="preserve">of </w:t>
            </w:r>
            <w:r>
              <w:rPr>
                <w:b/>
                <w:color w:val="3A3A3A"/>
                <w:spacing w:val="-2"/>
                <w:sz w:val="16"/>
              </w:rPr>
              <w:t>Assessment</w:t>
            </w:r>
          </w:p>
        </w:tc>
      </w:tr>
      <w:tr w:rsidR="003B5E59" w14:paraId="56508B80" w14:textId="77777777">
        <w:trPr>
          <w:trHeight w:val="547"/>
        </w:trPr>
        <w:tc>
          <w:tcPr>
            <w:tcW w:w="6221" w:type="dxa"/>
            <w:vMerge/>
            <w:tcBorders>
              <w:top w:val="nil"/>
            </w:tcBorders>
          </w:tcPr>
          <w:p w14:paraId="2D175DD0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7476BCB7" w14:textId="77777777" w:rsidR="003B5E59" w:rsidRDefault="003B5E59">
            <w:pPr>
              <w:pStyle w:val="TableParagraph"/>
              <w:spacing w:before="68"/>
              <w:rPr>
                <w:sz w:val="20"/>
              </w:rPr>
            </w:pPr>
          </w:p>
          <w:p w14:paraId="0A32B59D" w14:textId="77777777" w:rsidR="003B5E59" w:rsidRDefault="00D41103">
            <w:pPr>
              <w:pStyle w:val="TableParagraph"/>
              <w:spacing w:before="1" w:line="228" w:lineRule="exact"/>
              <w:ind w:left="117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>E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566E08B2" w14:textId="77777777" w:rsidR="003B5E59" w:rsidRDefault="00D41103">
            <w:pPr>
              <w:pStyle w:val="TableParagraph"/>
              <w:spacing w:before="128"/>
              <w:ind w:left="125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App/Cert</w:t>
            </w:r>
          </w:p>
        </w:tc>
      </w:tr>
      <w:tr w:rsidR="003B5E59" w14:paraId="223A00D1" w14:textId="77777777">
        <w:trPr>
          <w:trHeight w:val="463"/>
        </w:trPr>
        <w:tc>
          <w:tcPr>
            <w:tcW w:w="6221" w:type="dxa"/>
            <w:vMerge/>
            <w:tcBorders>
              <w:top w:val="nil"/>
            </w:tcBorders>
          </w:tcPr>
          <w:p w14:paraId="6B048A7C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2841A0D9" w14:textId="794E357C" w:rsidR="003B5E59" w:rsidRDefault="003B5E59">
            <w:pPr>
              <w:pStyle w:val="TableParagraph"/>
              <w:spacing w:before="204"/>
              <w:ind w:left="117"/>
              <w:rPr>
                <w:b/>
                <w:sz w:val="20"/>
              </w:rPr>
            </w:pP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78C46A96" w14:textId="5CABDB11" w:rsidR="003B5E59" w:rsidRDefault="003B5E59">
            <w:pPr>
              <w:pStyle w:val="TableParagraph"/>
              <w:spacing w:before="12"/>
              <w:ind w:left="125"/>
              <w:rPr>
                <w:sz w:val="19"/>
              </w:rPr>
            </w:pPr>
          </w:p>
        </w:tc>
      </w:tr>
      <w:tr w:rsidR="003B5E59" w14:paraId="78BE1FB7" w14:textId="77777777">
        <w:trPr>
          <w:trHeight w:val="478"/>
        </w:trPr>
        <w:tc>
          <w:tcPr>
            <w:tcW w:w="6221" w:type="dxa"/>
            <w:vMerge/>
            <w:tcBorders>
              <w:top w:val="nil"/>
            </w:tcBorders>
          </w:tcPr>
          <w:p w14:paraId="263E2360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38DFDE5C" w14:textId="77777777" w:rsidR="003B5E59" w:rsidRDefault="00D41103">
            <w:pPr>
              <w:pStyle w:val="TableParagraph"/>
              <w:spacing w:before="222"/>
              <w:ind w:left="117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>E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7F624A02" w14:textId="77777777" w:rsidR="003B5E59" w:rsidRDefault="00D41103">
            <w:pPr>
              <w:pStyle w:val="TableParagraph"/>
              <w:spacing w:before="23"/>
              <w:ind w:left="125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App/Cert</w:t>
            </w:r>
          </w:p>
        </w:tc>
      </w:tr>
      <w:tr w:rsidR="003B5E59" w14:paraId="09F602FE" w14:textId="77777777">
        <w:trPr>
          <w:trHeight w:val="537"/>
        </w:trPr>
        <w:tc>
          <w:tcPr>
            <w:tcW w:w="6221" w:type="dxa"/>
            <w:vMerge/>
            <w:tcBorders>
              <w:top w:val="nil"/>
            </w:tcBorders>
          </w:tcPr>
          <w:p w14:paraId="30D3AC63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43892403" w14:textId="77777777" w:rsidR="003B5E59" w:rsidRDefault="00D41103">
            <w:pPr>
              <w:pStyle w:val="TableParagraph"/>
              <w:spacing w:before="168"/>
              <w:ind w:left="117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>E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7F375CF4" w14:textId="77777777" w:rsidR="003B5E59" w:rsidRDefault="00D41103">
            <w:pPr>
              <w:pStyle w:val="TableParagraph"/>
              <w:spacing w:before="19" w:line="254" w:lineRule="auto"/>
              <w:ind w:left="118" w:right="266" w:firstLine="7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App/Cert App/Cert</w:t>
            </w:r>
          </w:p>
        </w:tc>
      </w:tr>
      <w:tr w:rsidR="003B5E59" w14:paraId="24B3EF94" w14:textId="77777777">
        <w:trPr>
          <w:trHeight w:val="511"/>
        </w:trPr>
        <w:tc>
          <w:tcPr>
            <w:tcW w:w="6221" w:type="dxa"/>
            <w:vMerge/>
            <w:tcBorders>
              <w:top w:val="nil"/>
            </w:tcBorders>
          </w:tcPr>
          <w:p w14:paraId="3DDD719C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735C555F" w14:textId="77777777" w:rsidR="003B5E59" w:rsidRDefault="00D41103">
            <w:pPr>
              <w:pStyle w:val="TableParagraph"/>
              <w:spacing w:before="62"/>
              <w:ind w:left="117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10"/>
                <w:sz w:val="20"/>
              </w:rPr>
              <w:t>E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38440656" w14:textId="77777777" w:rsidR="003B5E59" w:rsidRDefault="003B5E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5E59" w14:paraId="6D9F27FB" w14:textId="77777777">
        <w:trPr>
          <w:trHeight w:val="468"/>
        </w:trPr>
        <w:tc>
          <w:tcPr>
            <w:tcW w:w="6221" w:type="dxa"/>
            <w:vMerge/>
            <w:tcBorders>
              <w:top w:val="nil"/>
            </w:tcBorders>
          </w:tcPr>
          <w:p w14:paraId="25FACE8B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21D272CE" w14:textId="77777777" w:rsidR="003B5E59" w:rsidRDefault="00D41103">
            <w:pPr>
              <w:pStyle w:val="TableParagraph"/>
              <w:spacing w:before="212"/>
              <w:ind w:left="117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10"/>
                <w:sz w:val="20"/>
              </w:rPr>
              <w:t>E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218B072E" w14:textId="77777777" w:rsidR="003B5E59" w:rsidRDefault="003B5E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5E59" w14:paraId="292B0449" w14:textId="77777777">
        <w:trPr>
          <w:trHeight w:val="431"/>
        </w:trPr>
        <w:tc>
          <w:tcPr>
            <w:tcW w:w="6221" w:type="dxa"/>
            <w:vMerge/>
            <w:tcBorders>
              <w:top w:val="nil"/>
            </w:tcBorders>
          </w:tcPr>
          <w:p w14:paraId="0DCDB1D6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272C16B7" w14:textId="77777777" w:rsidR="003B5E59" w:rsidRDefault="00D41103">
            <w:pPr>
              <w:pStyle w:val="TableParagraph"/>
              <w:spacing w:before="175"/>
              <w:ind w:left="117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>D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61703841" w14:textId="77777777" w:rsidR="003B5E59" w:rsidRDefault="00D41103">
            <w:pPr>
              <w:pStyle w:val="TableParagraph"/>
              <w:spacing w:before="19"/>
              <w:ind w:left="118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</w:t>
            </w:r>
          </w:p>
        </w:tc>
      </w:tr>
      <w:tr w:rsidR="003B5E59" w14:paraId="3DE638DA" w14:textId="77777777">
        <w:trPr>
          <w:trHeight w:val="427"/>
        </w:trPr>
        <w:tc>
          <w:tcPr>
            <w:tcW w:w="6221" w:type="dxa"/>
            <w:vMerge/>
            <w:tcBorders>
              <w:top w:val="nil"/>
            </w:tcBorders>
          </w:tcPr>
          <w:p w14:paraId="725022DB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0756308F" w14:textId="77777777" w:rsidR="003B5E59" w:rsidRDefault="00D41103">
            <w:pPr>
              <w:pStyle w:val="TableParagraph"/>
              <w:spacing w:before="190" w:line="217" w:lineRule="exact"/>
              <w:ind w:left="110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>E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1091A150" w14:textId="77777777" w:rsidR="003B5E59" w:rsidRDefault="00D41103">
            <w:pPr>
              <w:pStyle w:val="TableParagraph"/>
              <w:spacing w:before="19"/>
              <w:ind w:left="118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</w:t>
            </w:r>
          </w:p>
        </w:tc>
      </w:tr>
      <w:tr w:rsidR="003B5E59" w14:paraId="14B10B15" w14:textId="77777777">
        <w:trPr>
          <w:trHeight w:val="205"/>
        </w:trPr>
        <w:tc>
          <w:tcPr>
            <w:tcW w:w="6221" w:type="dxa"/>
            <w:vMerge/>
            <w:tcBorders>
              <w:top w:val="nil"/>
            </w:tcBorders>
          </w:tcPr>
          <w:p w14:paraId="441FE547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16ABA5B8" w14:textId="77777777" w:rsidR="003B5E59" w:rsidRDefault="003B5E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52013DEA" w14:textId="77777777" w:rsidR="003B5E59" w:rsidRDefault="00D41103">
            <w:pPr>
              <w:pStyle w:val="TableParagraph"/>
              <w:spacing w:before="1" w:line="184" w:lineRule="exact"/>
              <w:ind w:left="118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</w:t>
            </w:r>
          </w:p>
        </w:tc>
      </w:tr>
      <w:tr w:rsidR="003B5E59" w14:paraId="7BFF63C2" w14:textId="77777777">
        <w:trPr>
          <w:trHeight w:val="217"/>
        </w:trPr>
        <w:tc>
          <w:tcPr>
            <w:tcW w:w="6221" w:type="dxa"/>
            <w:vMerge/>
            <w:tcBorders>
              <w:top w:val="nil"/>
            </w:tcBorders>
          </w:tcPr>
          <w:p w14:paraId="6702ECA2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763CF20B" w14:textId="77777777" w:rsidR="003B5E59" w:rsidRDefault="00D41103">
            <w:pPr>
              <w:pStyle w:val="TableParagraph"/>
              <w:spacing w:line="197" w:lineRule="exact"/>
              <w:ind w:left="110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10"/>
                <w:sz w:val="20"/>
              </w:rPr>
              <w:t>E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1B1E7F1E" w14:textId="77777777" w:rsidR="003B5E59" w:rsidRDefault="003B5E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B5E59" w14:paraId="4850FCDA" w14:textId="77777777">
        <w:trPr>
          <w:trHeight w:val="205"/>
        </w:trPr>
        <w:tc>
          <w:tcPr>
            <w:tcW w:w="6221" w:type="dxa"/>
            <w:vMerge/>
            <w:tcBorders>
              <w:top w:val="nil"/>
            </w:tcBorders>
          </w:tcPr>
          <w:p w14:paraId="0FA2FCB8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7AC5E067" w14:textId="77777777" w:rsidR="003B5E59" w:rsidRDefault="003B5E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143ECD27" w14:textId="77777777" w:rsidR="003B5E59" w:rsidRDefault="00D41103">
            <w:pPr>
              <w:pStyle w:val="TableParagraph"/>
              <w:spacing w:before="1" w:line="184" w:lineRule="exact"/>
              <w:ind w:left="118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</w:t>
            </w:r>
          </w:p>
        </w:tc>
      </w:tr>
      <w:tr w:rsidR="003B5E59" w14:paraId="67DD69F7" w14:textId="77777777">
        <w:trPr>
          <w:trHeight w:val="1514"/>
        </w:trPr>
        <w:tc>
          <w:tcPr>
            <w:tcW w:w="6221" w:type="dxa"/>
            <w:vMerge/>
            <w:tcBorders>
              <w:top w:val="nil"/>
            </w:tcBorders>
          </w:tcPr>
          <w:p w14:paraId="66010D10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515EFECB" w14:textId="77777777" w:rsidR="003B5E59" w:rsidRDefault="00D41103">
            <w:pPr>
              <w:pStyle w:val="TableParagraph"/>
              <w:spacing w:line="210" w:lineRule="exact"/>
              <w:ind w:left="117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>D</w:t>
            </w:r>
          </w:p>
          <w:p w14:paraId="4461A5BC" w14:textId="77777777" w:rsidR="003B5E59" w:rsidRDefault="00D41103">
            <w:pPr>
              <w:pStyle w:val="TableParagraph"/>
              <w:spacing w:before="8"/>
              <w:ind w:left="117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10"/>
                <w:sz w:val="20"/>
              </w:rPr>
              <w:t>E</w:t>
            </w:r>
          </w:p>
          <w:p w14:paraId="711FFE07" w14:textId="77777777" w:rsidR="003B5E59" w:rsidRDefault="00D41103">
            <w:pPr>
              <w:pStyle w:val="TableParagraph"/>
              <w:spacing w:before="224"/>
              <w:ind w:left="110" w:right="792"/>
              <w:jc w:val="both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>D E D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73613F7C" w14:textId="77777777" w:rsidR="003B5E59" w:rsidRDefault="003B5E59">
            <w:pPr>
              <w:pStyle w:val="TableParagraph"/>
              <w:spacing w:before="51"/>
              <w:rPr>
                <w:sz w:val="19"/>
              </w:rPr>
            </w:pPr>
          </w:p>
          <w:p w14:paraId="74CD7C71" w14:textId="77777777" w:rsidR="003B5E59" w:rsidRDefault="00D41103">
            <w:pPr>
              <w:pStyle w:val="TableParagraph"/>
              <w:spacing w:line="254" w:lineRule="auto"/>
              <w:ind w:left="118" w:right="426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 App/Int</w:t>
            </w:r>
          </w:p>
          <w:p w14:paraId="0A2BF9C2" w14:textId="77777777" w:rsidR="003B5E59" w:rsidRDefault="003B5E59">
            <w:pPr>
              <w:pStyle w:val="TableParagraph"/>
              <w:spacing w:before="10"/>
              <w:rPr>
                <w:sz w:val="19"/>
              </w:rPr>
            </w:pPr>
          </w:p>
          <w:p w14:paraId="541940F2" w14:textId="77777777" w:rsidR="003B5E59" w:rsidRDefault="00D41103">
            <w:pPr>
              <w:pStyle w:val="TableParagraph"/>
              <w:ind w:left="118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</w:t>
            </w:r>
          </w:p>
        </w:tc>
      </w:tr>
      <w:tr w:rsidR="003B5E59" w14:paraId="438287B4" w14:textId="77777777">
        <w:trPr>
          <w:trHeight w:val="1344"/>
        </w:trPr>
        <w:tc>
          <w:tcPr>
            <w:tcW w:w="6221" w:type="dxa"/>
            <w:vMerge/>
            <w:tcBorders>
              <w:top w:val="nil"/>
            </w:tcBorders>
          </w:tcPr>
          <w:p w14:paraId="343711B5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3FAF1296" w14:textId="77777777" w:rsidR="003B5E59" w:rsidRDefault="003B5E59">
            <w:pPr>
              <w:pStyle w:val="TableParagraph"/>
              <w:spacing w:before="43"/>
              <w:rPr>
                <w:sz w:val="20"/>
              </w:rPr>
            </w:pPr>
          </w:p>
          <w:p w14:paraId="3A68E96C" w14:textId="77777777" w:rsidR="003B5E59" w:rsidRDefault="00D41103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>E</w:t>
            </w:r>
          </w:p>
          <w:p w14:paraId="65CFA169" w14:textId="77777777" w:rsidR="003B5E59" w:rsidRDefault="003B5E59">
            <w:pPr>
              <w:pStyle w:val="TableParagraph"/>
              <w:spacing w:before="14"/>
              <w:rPr>
                <w:sz w:val="20"/>
              </w:rPr>
            </w:pPr>
          </w:p>
          <w:p w14:paraId="6970166E" w14:textId="77777777" w:rsidR="003B5E59" w:rsidRDefault="00D41103">
            <w:pPr>
              <w:pStyle w:val="TableParagraph"/>
              <w:spacing w:line="232" w:lineRule="auto"/>
              <w:ind w:left="110" w:right="799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 xml:space="preserve">E </w:t>
            </w:r>
            <w:proofErr w:type="spellStart"/>
            <w:r>
              <w:rPr>
                <w:b/>
                <w:color w:val="3A3A3A"/>
                <w:spacing w:val="-10"/>
                <w:w w:val="105"/>
                <w:sz w:val="20"/>
              </w:rPr>
              <w:t>E</w:t>
            </w:r>
            <w:proofErr w:type="spellEnd"/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0C195946" w14:textId="77777777" w:rsidR="003B5E59" w:rsidRDefault="00D41103">
            <w:pPr>
              <w:pStyle w:val="TableParagraph"/>
              <w:spacing w:before="145" w:line="254" w:lineRule="auto"/>
              <w:ind w:left="110" w:right="430" w:firstLine="7"/>
              <w:jc w:val="both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 App/Int App/Int App/Int App/Int</w:t>
            </w:r>
          </w:p>
        </w:tc>
      </w:tr>
      <w:tr w:rsidR="003B5E59" w14:paraId="51D83580" w14:textId="77777777">
        <w:trPr>
          <w:trHeight w:val="271"/>
        </w:trPr>
        <w:tc>
          <w:tcPr>
            <w:tcW w:w="6221" w:type="dxa"/>
            <w:vMerge/>
            <w:tcBorders>
              <w:top w:val="nil"/>
            </w:tcBorders>
          </w:tcPr>
          <w:p w14:paraId="019CE3DA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7ADDE567" w14:textId="77777777" w:rsidR="003B5E59" w:rsidRDefault="00D41103">
            <w:pPr>
              <w:pStyle w:val="TableParagraph"/>
              <w:spacing w:before="51" w:line="199" w:lineRule="exact"/>
              <w:ind w:left="110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>D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2DB69E00" w14:textId="77777777" w:rsidR="003B5E59" w:rsidRDefault="003B5E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5E59" w14:paraId="6F3EB52C" w14:textId="77777777">
        <w:trPr>
          <w:trHeight w:val="195"/>
        </w:trPr>
        <w:tc>
          <w:tcPr>
            <w:tcW w:w="6221" w:type="dxa"/>
            <w:vMerge/>
            <w:tcBorders>
              <w:top w:val="nil"/>
            </w:tcBorders>
          </w:tcPr>
          <w:p w14:paraId="6E893E9F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223452C6" w14:textId="77777777" w:rsidR="003B5E59" w:rsidRDefault="003B5E5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4C5836E4" w14:textId="77777777" w:rsidR="003B5E59" w:rsidRDefault="00D41103">
            <w:pPr>
              <w:pStyle w:val="TableParagraph"/>
              <w:spacing w:line="175" w:lineRule="exact"/>
              <w:ind w:left="110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</w:t>
            </w:r>
          </w:p>
        </w:tc>
      </w:tr>
      <w:tr w:rsidR="003B5E59" w14:paraId="2C401F56" w14:textId="77777777">
        <w:trPr>
          <w:trHeight w:val="209"/>
        </w:trPr>
        <w:tc>
          <w:tcPr>
            <w:tcW w:w="6221" w:type="dxa"/>
            <w:vMerge/>
            <w:tcBorders>
              <w:top w:val="nil"/>
            </w:tcBorders>
          </w:tcPr>
          <w:p w14:paraId="53B94BD9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069FAF35" w14:textId="77777777" w:rsidR="003B5E59" w:rsidRDefault="00D41103">
            <w:pPr>
              <w:pStyle w:val="TableParagraph"/>
              <w:spacing w:line="190" w:lineRule="exact"/>
              <w:ind w:left="110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10"/>
                <w:sz w:val="20"/>
              </w:rPr>
              <w:t>E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371142E5" w14:textId="77777777" w:rsidR="003B5E59" w:rsidRDefault="003B5E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B5E59" w14:paraId="7CD8D22F" w14:textId="77777777">
        <w:trPr>
          <w:trHeight w:val="238"/>
        </w:trPr>
        <w:tc>
          <w:tcPr>
            <w:tcW w:w="6221" w:type="dxa"/>
            <w:vMerge/>
            <w:tcBorders>
              <w:top w:val="nil"/>
            </w:tcBorders>
          </w:tcPr>
          <w:p w14:paraId="32FEFF68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7B991876" w14:textId="77777777" w:rsidR="003B5E59" w:rsidRDefault="003B5E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3B4C6559" w14:textId="77777777" w:rsidR="003B5E59" w:rsidRDefault="00D41103">
            <w:pPr>
              <w:pStyle w:val="TableParagraph"/>
              <w:spacing w:line="205" w:lineRule="exact"/>
              <w:ind w:left="110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</w:t>
            </w:r>
          </w:p>
        </w:tc>
      </w:tr>
      <w:tr w:rsidR="003B5E59" w14:paraId="04DC5565" w14:textId="77777777">
        <w:trPr>
          <w:trHeight w:val="1031"/>
        </w:trPr>
        <w:tc>
          <w:tcPr>
            <w:tcW w:w="6221" w:type="dxa"/>
            <w:vMerge/>
            <w:tcBorders>
              <w:top w:val="nil"/>
            </w:tcBorders>
          </w:tcPr>
          <w:p w14:paraId="25044086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2F2C1A70" w14:textId="77777777" w:rsidR="003B5E59" w:rsidRDefault="00D41103">
            <w:pPr>
              <w:pStyle w:val="TableParagraph"/>
              <w:spacing w:before="26"/>
              <w:ind w:left="110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10"/>
                <w:sz w:val="20"/>
              </w:rPr>
              <w:t>E</w:t>
            </w:r>
          </w:p>
          <w:p w14:paraId="49FF18A6" w14:textId="77777777" w:rsidR="003B5E59" w:rsidRDefault="003B5E59">
            <w:pPr>
              <w:pStyle w:val="TableParagraph"/>
              <w:spacing w:before="23"/>
              <w:rPr>
                <w:sz w:val="20"/>
              </w:rPr>
            </w:pPr>
          </w:p>
          <w:p w14:paraId="5A61699A" w14:textId="77777777" w:rsidR="003B5E59" w:rsidRDefault="00D41103">
            <w:pPr>
              <w:pStyle w:val="TableParagraph"/>
              <w:ind w:left="103" w:right="793" w:firstLine="7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10"/>
                <w:sz w:val="20"/>
              </w:rPr>
              <w:t xml:space="preserve">E </w:t>
            </w:r>
            <w:proofErr w:type="spellStart"/>
            <w:r>
              <w:rPr>
                <w:b/>
                <w:color w:val="3A3A3A"/>
                <w:spacing w:val="-10"/>
                <w:w w:val="110"/>
                <w:sz w:val="20"/>
              </w:rPr>
              <w:t>E</w:t>
            </w:r>
            <w:proofErr w:type="spellEnd"/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661D15DB" w14:textId="77777777" w:rsidR="003B5E59" w:rsidRDefault="00D41103">
            <w:pPr>
              <w:pStyle w:val="TableParagraph"/>
              <w:spacing w:before="151" w:line="254" w:lineRule="auto"/>
              <w:ind w:left="110" w:right="437"/>
              <w:jc w:val="both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 App/Int App/Int</w:t>
            </w:r>
          </w:p>
        </w:tc>
      </w:tr>
      <w:tr w:rsidR="003B5E59" w14:paraId="2610AC41" w14:textId="77777777">
        <w:trPr>
          <w:trHeight w:val="934"/>
        </w:trPr>
        <w:tc>
          <w:tcPr>
            <w:tcW w:w="6221" w:type="dxa"/>
            <w:vMerge/>
            <w:tcBorders>
              <w:top w:val="nil"/>
            </w:tcBorders>
          </w:tcPr>
          <w:p w14:paraId="13C4A736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7A4F79D6" w14:textId="77777777" w:rsidR="003B5E59" w:rsidRDefault="00D41103">
            <w:pPr>
              <w:pStyle w:val="TableParagraph"/>
              <w:spacing w:before="139"/>
              <w:ind w:left="103" w:right="811"/>
              <w:jc w:val="both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 xml:space="preserve">E </w:t>
            </w:r>
            <w:proofErr w:type="spellStart"/>
            <w:r>
              <w:rPr>
                <w:b/>
                <w:color w:val="3A3A3A"/>
                <w:spacing w:val="-10"/>
                <w:w w:val="105"/>
                <w:sz w:val="20"/>
              </w:rPr>
              <w:t>E</w:t>
            </w:r>
            <w:proofErr w:type="spellEnd"/>
            <w:r>
              <w:rPr>
                <w:b/>
                <w:color w:val="3A3A3A"/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b/>
                <w:color w:val="3A3A3A"/>
                <w:spacing w:val="-10"/>
                <w:w w:val="105"/>
                <w:sz w:val="20"/>
              </w:rPr>
              <w:t>E</w:t>
            </w:r>
            <w:proofErr w:type="spellEnd"/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560201EC" w14:textId="77777777" w:rsidR="003B5E59" w:rsidRDefault="00D41103">
            <w:pPr>
              <w:pStyle w:val="TableParagraph"/>
              <w:spacing w:before="55" w:line="254" w:lineRule="auto"/>
              <w:ind w:left="110" w:right="434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 App/Int</w:t>
            </w:r>
          </w:p>
        </w:tc>
      </w:tr>
      <w:tr w:rsidR="003B5E59" w14:paraId="74F60B9A" w14:textId="77777777">
        <w:trPr>
          <w:trHeight w:val="662"/>
        </w:trPr>
        <w:tc>
          <w:tcPr>
            <w:tcW w:w="6221" w:type="dxa"/>
            <w:vMerge/>
            <w:tcBorders>
              <w:top w:val="nil"/>
            </w:tcBorders>
          </w:tcPr>
          <w:p w14:paraId="68ACF434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4E2170BE" w14:textId="77777777" w:rsidR="003B5E59" w:rsidRDefault="00D41103">
            <w:pPr>
              <w:pStyle w:val="TableParagraph"/>
              <w:spacing w:before="97"/>
              <w:ind w:left="103" w:right="806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 xml:space="preserve">E </w:t>
            </w:r>
            <w:proofErr w:type="spellStart"/>
            <w:r>
              <w:rPr>
                <w:b/>
                <w:color w:val="3A3A3A"/>
                <w:spacing w:val="-10"/>
                <w:w w:val="105"/>
                <w:sz w:val="20"/>
              </w:rPr>
              <w:t>E</w:t>
            </w:r>
            <w:proofErr w:type="spellEnd"/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73EEFA8B" w14:textId="77777777" w:rsidR="003B5E59" w:rsidRDefault="003B5E59">
            <w:pPr>
              <w:pStyle w:val="TableParagraph"/>
              <w:spacing w:before="111"/>
              <w:rPr>
                <w:sz w:val="19"/>
              </w:rPr>
            </w:pPr>
          </w:p>
          <w:p w14:paraId="320E9850" w14:textId="77777777" w:rsidR="003B5E59" w:rsidRDefault="00D41103">
            <w:pPr>
              <w:pStyle w:val="TableParagraph"/>
              <w:ind w:left="110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</w:t>
            </w:r>
          </w:p>
        </w:tc>
      </w:tr>
      <w:tr w:rsidR="003B5E59" w14:paraId="4E7D39D5" w14:textId="77777777">
        <w:trPr>
          <w:trHeight w:val="631"/>
        </w:trPr>
        <w:tc>
          <w:tcPr>
            <w:tcW w:w="6221" w:type="dxa"/>
            <w:vMerge/>
            <w:tcBorders>
              <w:top w:val="nil"/>
            </w:tcBorders>
          </w:tcPr>
          <w:p w14:paraId="1E280B48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01459836" w14:textId="77777777" w:rsidR="003B5E59" w:rsidRDefault="003B5E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65ECF4EE" w14:textId="77777777" w:rsidR="003B5E59" w:rsidRDefault="00D41103">
            <w:pPr>
              <w:pStyle w:val="TableParagraph"/>
              <w:spacing w:before="98" w:line="254" w:lineRule="auto"/>
              <w:ind w:left="103" w:right="441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 App/Int</w:t>
            </w:r>
          </w:p>
        </w:tc>
      </w:tr>
      <w:tr w:rsidR="003B5E59" w14:paraId="7F79FBED" w14:textId="77777777">
        <w:trPr>
          <w:trHeight w:val="368"/>
        </w:trPr>
        <w:tc>
          <w:tcPr>
            <w:tcW w:w="6221" w:type="dxa"/>
            <w:vMerge/>
            <w:tcBorders>
              <w:top w:val="nil"/>
            </w:tcBorders>
          </w:tcPr>
          <w:p w14:paraId="352090D9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3D61A0F6" w14:textId="77777777" w:rsidR="003B5E59" w:rsidRDefault="00D41103">
            <w:pPr>
              <w:pStyle w:val="TableParagraph"/>
              <w:spacing w:before="77"/>
              <w:ind w:left="103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10"/>
                <w:sz w:val="20"/>
              </w:rPr>
              <w:t>E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6568C5D2" w14:textId="77777777" w:rsidR="003B5E59" w:rsidRDefault="003B5E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5E59" w14:paraId="4A15E4AB" w14:textId="77777777">
        <w:trPr>
          <w:trHeight w:val="533"/>
        </w:trPr>
        <w:tc>
          <w:tcPr>
            <w:tcW w:w="6221" w:type="dxa"/>
            <w:vMerge/>
            <w:tcBorders>
              <w:top w:val="nil"/>
            </w:tcBorders>
          </w:tcPr>
          <w:p w14:paraId="05C2AFDB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18E128AC" w14:textId="77777777" w:rsidR="003B5E59" w:rsidRDefault="00D41103">
            <w:pPr>
              <w:pStyle w:val="TableParagraph"/>
              <w:spacing w:before="132"/>
              <w:ind w:left="103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10"/>
                <w:sz w:val="20"/>
              </w:rPr>
              <w:t>E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14:paraId="10E2063C" w14:textId="77777777" w:rsidR="003B5E59" w:rsidRDefault="00D41103">
            <w:pPr>
              <w:pStyle w:val="TableParagraph"/>
              <w:spacing w:before="55" w:line="244" w:lineRule="auto"/>
              <w:ind w:left="103" w:right="441"/>
              <w:rPr>
                <w:sz w:val="19"/>
              </w:rPr>
            </w:pPr>
            <w:r>
              <w:rPr>
                <w:color w:val="3A3A3A"/>
                <w:spacing w:val="-2"/>
                <w:w w:val="105"/>
                <w:sz w:val="19"/>
              </w:rPr>
              <w:t>App/Int App/Int</w:t>
            </w:r>
          </w:p>
        </w:tc>
      </w:tr>
      <w:tr w:rsidR="003B5E59" w14:paraId="6201536A" w14:textId="77777777">
        <w:trPr>
          <w:trHeight w:val="332"/>
        </w:trPr>
        <w:tc>
          <w:tcPr>
            <w:tcW w:w="6221" w:type="dxa"/>
            <w:vMerge/>
            <w:tcBorders>
              <w:top w:val="nil"/>
            </w:tcBorders>
          </w:tcPr>
          <w:p w14:paraId="44F248CA" w14:textId="77777777" w:rsidR="003B5E59" w:rsidRDefault="003B5E59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tcBorders>
              <w:top w:val="nil"/>
            </w:tcBorders>
          </w:tcPr>
          <w:p w14:paraId="1DDF50F7" w14:textId="77777777" w:rsidR="003B5E59" w:rsidRDefault="00D41103">
            <w:pPr>
              <w:pStyle w:val="TableParagraph"/>
              <w:spacing w:before="30"/>
              <w:ind w:left="103"/>
              <w:rPr>
                <w:b/>
                <w:sz w:val="20"/>
              </w:rPr>
            </w:pPr>
            <w:r>
              <w:rPr>
                <w:b/>
                <w:color w:val="3A3A3A"/>
                <w:spacing w:val="-10"/>
                <w:w w:val="105"/>
                <w:sz w:val="20"/>
              </w:rPr>
              <w:t>E</w:t>
            </w:r>
          </w:p>
        </w:tc>
        <w:tc>
          <w:tcPr>
            <w:tcW w:w="1213" w:type="dxa"/>
            <w:tcBorders>
              <w:top w:val="nil"/>
            </w:tcBorders>
          </w:tcPr>
          <w:p w14:paraId="1B31D692" w14:textId="77777777" w:rsidR="003B5E59" w:rsidRDefault="003B5E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7E9E212" w14:textId="77777777" w:rsidR="003B5E59" w:rsidRDefault="003B5E59">
      <w:pPr>
        <w:pStyle w:val="TableParagraph"/>
        <w:rPr>
          <w:rFonts w:ascii="Times New Roman"/>
          <w:sz w:val="18"/>
        </w:rPr>
        <w:sectPr w:rsidR="003B5E59">
          <w:type w:val="continuous"/>
          <w:pgSz w:w="11910" w:h="16840"/>
          <w:pgMar w:top="1760" w:right="283" w:bottom="280" w:left="425" w:header="720" w:footer="720" w:gutter="0"/>
          <w:cols w:space="720"/>
        </w:sectPr>
      </w:pPr>
    </w:p>
    <w:tbl>
      <w:tblPr>
        <w:tblW w:w="0" w:type="auto"/>
        <w:tblInd w:w="12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57"/>
        <w:gridCol w:w="1076"/>
        <w:gridCol w:w="1191"/>
      </w:tblGrid>
      <w:tr w:rsidR="003B5E59" w14:paraId="5B4AA2CB" w14:textId="77777777">
        <w:trPr>
          <w:trHeight w:val="1527"/>
        </w:trPr>
        <w:tc>
          <w:tcPr>
            <w:tcW w:w="6257" w:type="dxa"/>
          </w:tcPr>
          <w:p w14:paraId="1292C135" w14:textId="77777777" w:rsidR="003B5E59" w:rsidRDefault="00D41103">
            <w:pPr>
              <w:pStyle w:val="TableParagraph"/>
              <w:numPr>
                <w:ilvl w:val="0"/>
                <w:numId w:val="2"/>
              </w:numPr>
              <w:tabs>
                <w:tab w:val="left" w:pos="502"/>
              </w:tabs>
              <w:spacing w:line="345" w:lineRule="exact"/>
              <w:ind w:left="502" w:hanging="368"/>
              <w:rPr>
                <w:color w:val="505050"/>
                <w:position w:val="-3"/>
                <w:sz w:val="32"/>
              </w:rPr>
            </w:pPr>
            <w:r>
              <w:rPr>
                <w:color w:val="505050"/>
                <w:w w:val="105"/>
                <w:sz w:val="19"/>
              </w:rPr>
              <w:lastRenderedPageBreak/>
              <w:t>Committed</w:t>
            </w:r>
            <w:r>
              <w:rPr>
                <w:color w:val="898989"/>
                <w:w w:val="105"/>
                <w:sz w:val="19"/>
              </w:rPr>
              <w:t>,</w:t>
            </w:r>
            <w:r>
              <w:rPr>
                <w:color w:val="898989"/>
                <w:spacing w:val="-15"/>
                <w:w w:val="105"/>
                <w:sz w:val="19"/>
              </w:rPr>
              <w:t xml:space="preserve"> </w:t>
            </w:r>
            <w:r>
              <w:rPr>
                <w:color w:val="505050"/>
                <w:w w:val="105"/>
                <w:sz w:val="19"/>
              </w:rPr>
              <w:t>reliable</w:t>
            </w:r>
            <w:r>
              <w:rPr>
                <w:color w:val="505050"/>
                <w:spacing w:val="6"/>
                <w:w w:val="105"/>
                <w:sz w:val="19"/>
              </w:rPr>
              <w:t xml:space="preserve"> </w:t>
            </w:r>
            <w:r>
              <w:rPr>
                <w:color w:val="505050"/>
                <w:w w:val="105"/>
                <w:sz w:val="19"/>
              </w:rPr>
              <w:t>flexible</w:t>
            </w:r>
            <w:r>
              <w:rPr>
                <w:color w:val="505050"/>
                <w:spacing w:val="8"/>
                <w:w w:val="105"/>
                <w:sz w:val="19"/>
              </w:rPr>
              <w:t xml:space="preserve"> </w:t>
            </w:r>
            <w:r>
              <w:rPr>
                <w:color w:val="505050"/>
                <w:w w:val="105"/>
                <w:sz w:val="19"/>
              </w:rPr>
              <w:t>and</w:t>
            </w:r>
            <w:r>
              <w:rPr>
                <w:color w:val="505050"/>
                <w:spacing w:val="-9"/>
                <w:w w:val="105"/>
                <w:sz w:val="19"/>
              </w:rPr>
              <w:t xml:space="preserve"> </w:t>
            </w:r>
            <w:r>
              <w:rPr>
                <w:color w:val="505050"/>
                <w:spacing w:val="-2"/>
                <w:w w:val="105"/>
                <w:sz w:val="19"/>
              </w:rPr>
              <w:t>persevering</w:t>
            </w:r>
          </w:p>
          <w:p w14:paraId="230ABA9D" w14:textId="77777777" w:rsidR="003B5E59" w:rsidRDefault="00D41103">
            <w:pPr>
              <w:pStyle w:val="TableParagraph"/>
              <w:spacing w:before="192" w:line="234" w:lineRule="exact"/>
              <w:ind w:left="136"/>
              <w:rPr>
                <w:b/>
                <w:sz w:val="21"/>
              </w:rPr>
            </w:pPr>
            <w:r>
              <w:rPr>
                <w:b/>
                <w:color w:val="505050"/>
                <w:w w:val="105"/>
                <w:sz w:val="21"/>
              </w:rPr>
              <w:t>SPECIAL</w:t>
            </w:r>
            <w:r>
              <w:rPr>
                <w:b/>
                <w:color w:val="505050"/>
                <w:spacing w:val="-16"/>
                <w:w w:val="105"/>
                <w:sz w:val="21"/>
              </w:rPr>
              <w:t xml:space="preserve"> </w:t>
            </w:r>
            <w:r>
              <w:rPr>
                <w:b/>
                <w:color w:val="505050"/>
                <w:spacing w:val="-2"/>
                <w:w w:val="105"/>
                <w:sz w:val="21"/>
              </w:rPr>
              <w:t>REQUIREMENTS</w:t>
            </w:r>
          </w:p>
          <w:p w14:paraId="6DA5E0E4" w14:textId="6E7E91F4" w:rsidR="003B5E59" w:rsidRDefault="00D41103">
            <w:pPr>
              <w:pStyle w:val="TableParagraph"/>
              <w:numPr>
                <w:ilvl w:val="0"/>
                <w:numId w:val="2"/>
              </w:numPr>
              <w:tabs>
                <w:tab w:val="left" w:pos="489"/>
              </w:tabs>
              <w:spacing w:line="278" w:lineRule="exact"/>
              <w:ind w:left="489" w:hanging="360"/>
              <w:rPr>
                <w:color w:val="505050"/>
                <w:position w:val="-3"/>
                <w:sz w:val="28"/>
              </w:rPr>
            </w:pPr>
            <w:r>
              <w:rPr>
                <w:color w:val="505050"/>
                <w:sz w:val="19"/>
              </w:rPr>
              <w:t>Full</w:t>
            </w:r>
            <w:r>
              <w:rPr>
                <w:color w:val="505050"/>
                <w:spacing w:val="15"/>
                <w:sz w:val="19"/>
              </w:rPr>
              <w:t xml:space="preserve"> </w:t>
            </w:r>
            <w:r>
              <w:rPr>
                <w:color w:val="505050"/>
                <w:sz w:val="19"/>
              </w:rPr>
              <w:t>driving</w:t>
            </w:r>
            <w:r>
              <w:rPr>
                <w:color w:val="505050"/>
                <w:spacing w:val="28"/>
                <w:sz w:val="19"/>
              </w:rPr>
              <w:t xml:space="preserve"> </w:t>
            </w:r>
            <w:r w:rsidR="007A060E">
              <w:rPr>
                <w:color w:val="505050"/>
                <w:sz w:val="19"/>
              </w:rPr>
              <w:t>license</w:t>
            </w:r>
            <w:r>
              <w:rPr>
                <w:color w:val="505050"/>
                <w:spacing w:val="27"/>
                <w:sz w:val="19"/>
              </w:rPr>
              <w:t xml:space="preserve"> </w:t>
            </w:r>
            <w:r>
              <w:rPr>
                <w:color w:val="505050"/>
                <w:sz w:val="19"/>
              </w:rPr>
              <w:t>and</w:t>
            </w:r>
            <w:r>
              <w:rPr>
                <w:color w:val="505050"/>
                <w:spacing w:val="11"/>
                <w:sz w:val="19"/>
              </w:rPr>
              <w:t xml:space="preserve"> </w:t>
            </w:r>
            <w:r>
              <w:rPr>
                <w:color w:val="505050"/>
                <w:sz w:val="19"/>
              </w:rPr>
              <w:t>use</w:t>
            </w:r>
            <w:r>
              <w:rPr>
                <w:color w:val="505050"/>
                <w:spacing w:val="13"/>
                <w:sz w:val="19"/>
              </w:rPr>
              <w:t xml:space="preserve"> </w:t>
            </w:r>
            <w:r>
              <w:rPr>
                <w:color w:val="505050"/>
                <w:sz w:val="19"/>
              </w:rPr>
              <w:t>of</w:t>
            </w:r>
            <w:r>
              <w:rPr>
                <w:color w:val="505050"/>
                <w:spacing w:val="20"/>
                <w:sz w:val="19"/>
              </w:rPr>
              <w:t xml:space="preserve"> </w:t>
            </w:r>
            <w:r>
              <w:rPr>
                <w:color w:val="505050"/>
                <w:sz w:val="19"/>
              </w:rPr>
              <w:t>a</w:t>
            </w:r>
            <w:r>
              <w:rPr>
                <w:color w:val="505050"/>
                <w:spacing w:val="8"/>
                <w:sz w:val="19"/>
              </w:rPr>
              <w:t xml:space="preserve"> </w:t>
            </w:r>
            <w:r>
              <w:rPr>
                <w:color w:val="505050"/>
                <w:spacing w:val="-5"/>
                <w:sz w:val="19"/>
              </w:rPr>
              <w:t>car</w:t>
            </w:r>
          </w:p>
          <w:p w14:paraId="0FB16C17" w14:textId="77777777" w:rsidR="003B5E59" w:rsidRDefault="00D41103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  <w:tab w:val="left" w:pos="495"/>
              </w:tabs>
              <w:spacing w:before="8" w:line="194" w:lineRule="auto"/>
              <w:ind w:right="106" w:hanging="342"/>
              <w:rPr>
                <w:color w:val="505050"/>
                <w:position w:val="-2"/>
                <w:sz w:val="28"/>
              </w:rPr>
            </w:pPr>
            <w:r>
              <w:rPr>
                <w:color w:val="505050"/>
                <w:w w:val="105"/>
                <w:sz w:val="19"/>
              </w:rPr>
              <w:t>Willingness</w:t>
            </w:r>
            <w:r>
              <w:rPr>
                <w:color w:val="505050"/>
                <w:spacing w:val="40"/>
                <w:w w:val="105"/>
                <w:sz w:val="19"/>
              </w:rPr>
              <w:t xml:space="preserve"> </w:t>
            </w:r>
            <w:r>
              <w:rPr>
                <w:color w:val="505050"/>
                <w:w w:val="105"/>
                <w:sz w:val="19"/>
              </w:rPr>
              <w:t>to</w:t>
            </w:r>
            <w:r>
              <w:rPr>
                <w:color w:val="505050"/>
                <w:spacing w:val="-12"/>
                <w:w w:val="105"/>
                <w:sz w:val="19"/>
              </w:rPr>
              <w:t xml:space="preserve"> </w:t>
            </w:r>
            <w:r>
              <w:rPr>
                <w:color w:val="505050"/>
                <w:w w:val="105"/>
                <w:sz w:val="19"/>
              </w:rPr>
              <w:t>travel</w:t>
            </w:r>
            <w:r>
              <w:rPr>
                <w:color w:val="505050"/>
                <w:spacing w:val="-2"/>
                <w:w w:val="105"/>
                <w:sz w:val="19"/>
              </w:rPr>
              <w:t xml:space="preserve"> </w:t>
            </w:r>
            <w:r>
              <w:rPr>
                <w:color w:val="505050"/>
                <w:w w:val="105"/>
                <w:sz w:val="19"/>
              </w:rPr>
              <w:t>across the</w:t>
            </w:r>
            <w:r>
              <w:rPr>
                <w:color w:val="505050"/>
                <w:spacing w:val="-10"/>
                <w:w w:val="105"/>
                <w:sz w:val="19"/>
              </w:rPr>
              <w:t xml:space="preserve"> </w:t>
            </w:r>
            <w:r>
              <w:rPr>
                <w:color w:val="505050"/>
                <w:w w:val="105"/>
                <w:sz w:val="19"/>
              </w:rPr>
              <w:t>GM</w:t>
            </w:r>
            <w:r>
              <w:rPr>
                <w:color w:val="505050"/>
                <w:spacing w:val="-4"/>
                <w:w w:val="105"/>
                <w:sz w:val="19"/>
              </w:rPr>
              <w:t xml:space="preserve"> </w:t>
            </w:r>
            <w:r>
              <w:rPr>
                <w:color w:val="505050"/>
                <w:w w:val="105"/>
                <w:sz w:val="19"/>
              </w:rPr>
              <w:t>region</w:t>
            </w:r>
            <w:r>
              <w:rPr>
                <w:color w:val="505050"/>
                <w:spacing w:val="-8"/>
                <w:w w:val="105"/>
                <w:sz w:val="19"/>
              </w:rPr>
              <w:t xml:space="preserve"> </w:t>
            </w:r>
            <w:r>
              <w:rPr>
                <w:color w:val="505050"/>
                <w:w w:val="105"/>
                <w:sz w:val="19"/>
              </w:rPr>
              <w:t>and</w:t>
            </w:r>
            <w:r>
              <w:rPr>
                <w:color w:val="505050"/>
                <w:spacing w:val="-4"/>
                <w:w w:val="105"/>
                <w:sz w:val="19"/>
              </w:rPr>
              <w:t xml:space="preserve"> </w:t>
            </w:r>
            <w:r>
              <w:rPr>
                <w:color w:val="505050"/>
                <w:w w:val="105"/>
                <w:sz w:val="19"/>
              </w:rPr>
              <w:t xml:space="preserve">work unsociable </w:t>
            </w:r>
            <w:r>
              <w:rPr>
                <w:color w:val="505050"/>
                <w:spacing w:val="-4"/>
                <w:w w:val="105"/>
                <w:sz w:val="19"/>
              </w:rPr>
              <w:t>hours</w:t>
            </w:r>
          </w:p>
        </w:tc>
        <w:tc>
          <w:tcPr>
            <w:tcW w:w="1076" w:type="dxa"/>
          </w:tcPr>
          <w:p w14:paraId="248C5924" w14:textId="77777777" w:rsidR="003B5E59" w:rsidRDefault="00D41103">
            <w:pPr>
              <w:pStyle w:val="TableParagraph"/>
              <w:spacing w:before="66"/>
              <w:ind w:left="135"/>
              <w:rPr>
                <w:sz w:val="19"/>
              </w:rPr>
            </w:pPr>
            <w:r>
              <w:rPr>
                <w:color w:val="505050"/>
                <w:spacing w:val="-10"/>
                <w:w w:val="105"/>
                <w:sz w:val="19"/>
              </w:rPr>
              <w:t>E</w:t>
            </w:r>
          </w:p>
        </w:tc>
        <w:tc>
          <w:tcPr>
            <w:tcW w:w="1191" w:type="dxa"/>
          </w:tcPr>
          <w:p w14:paraId="3744890E" w14:textId="77777777" w:rsidR="003B5E59" w:rsidRDefault="003B5E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954353D" w14:textId="77777777" w:rsidR="003B5E59" w:rsidRDefault="003B5E59">
      <w:pPr>
        <w:pStyle w:val="BodyText"/>
        <w:rPr>
          <w:sz w:val="22"/>
        </w:rPr>
      </w:pPr>
    </w:p>
    <w:p w14:paraId="0E8B49CB" w14:textId="77777777" w:rsidR="003B5E59" w:rsidRDefault="003B5E59">
      <w:pPr>
        <w:pStyle w:val="BodyText"/>
        <w:rPr>
          <w:sz w:val="22"/>
        </w:rPr>
      </w:pPr>
    </w:p>
    <w:p w14:paraId="109AA20D" w14:textId="77777777" w:rsidR="003B5E59" w:rsidRDefault="003B5E59">
      <w:pPr>
        <w:pStyle w:val="BodyText"/>
        <w:rPr>
          <w:sz w:val="22"/>
        </w:rPr>
      </w:pPr>
    </w:p>
    <w:p w14:paraId="17479422" w14:textId="77777777" w:rsidR="003B5E59" w:rsidRDefault="003B5E59">
      <w:pPr>
        <w:pStyle w:val="BodyText"/>
        <w:rPr>
          <w:sz w:val="22"/>
        </w:rPr>
      </w:pPr>
    </w:p>
    <w:p w14:paraId="300A93CD" w14:textId="77777777" w:rsidR="003B5E59" w:rsidRDefault="003B5E59">
      <w:pPr>
        <w:pStyle w:val="BodyText"/>
        <w:rPr>
          <w:sz w:val="22"/>
        </w:rPr>
      </w:pPr>
    </w:p>
    <w:p w14:paraId="20D4E2D6" w14:textId="77777777" w:rsidR="003B5E59" w:rsidRDefault="003B5E59">
      <w:pPr>
        <w:pStyle w:val="BodyText"/>
        <w:rPr>
          <w:sz w:val="22"/>
        </w:rPr>
      </w:pPr>
    </w:p>
    <w:p w14:paraId="220EEA89" w14:textId="77777777" w:rsidR="003B5E59" w:rsidRDefault="003B5E59">
      <w:pPr>
        <w:pStyle w:val="BodyText"/>
        <w:rPr>
          <w:sz w:val="22"/>
        </w:rPr>
      </w:pPr>
    </w:p>
    <w:p w14:paraId="3148457D" w14:textId="77777777" w:rsidR="003B5E59" w:rsidRDefault="003B5E59">
      <w:pPr>
        <w:pStyle w:val="BodyText"/>
        <w:rPr>
          <w:sz w:val="22"/>
        </w:rPr>
      </w:pPr>
    </w:p>
    <w:p w14:paraId="3C9E9D55" w14:textId="77777777" w:rsidR="003B5E59" w:rsidRDefault="003B5E59">
      <w:pPr>
        <w:pStyle w:val="BodyText"/>
        <w:rPr>
          <w:sz w:val="22"/>
        </w:rPr>
      </w:pPr>
    </w:p>
    <w:p w14:paraId="2C06A650" w14:textId="77777777" w:rsidR="003B5E59" w:rsidRDefault="003B5E59">
      <w:pPr>
        <w:pStyle w:val="BodyText"/>
        <w:rPr>
          <w:sz w:val="22"/>
        </w:rPr>
      </w:pPr>
    </w:p>
    <w:p w14:paraId="16271C23" w14:textId="77777777" w:rsidR="003B5E59" w:rsidRDefault="003B5E59">
      <w:pPr>
        <w:pStyle w:val="BodyText"/>
        <w:spacing w:before="252"/>
        <w:rPr>
          <w:sz w:val="22"/>
        </w:rPr>
      </w:pPr>
    </w:p>
    <w:p w14:paraId="756F32B8" w14:textId="77777777" w:rsidR="003B5E59" w:rsidRDefault="00D41103">
      <w:pPr>
        <w:ind w:left="22"/>
        <w:rPr>
          <w:i/>
        </w:rPr>
      </w:pPr>
      <w:r>
        <w:rPr>
          <w:i/>
          <w:color w:val="D1D3D3"/>
          <w:spacing w:val="-10"/>
          <w:w w:val="110"/>
        </w:rPr>
        <w:t>r</w:t>
      </w:r>
    </w:p>
    <w:p w14:paraId="45F9AC0A" w14:textId="77777777" w:rsidR="003B5E59" w:rsidRDefault="003B5E59">
      <w:pPr>
        <w:rPr>
          <w:i/>
        </w:rPr>
        <w:sectPr w:rsidR="003B5E59">
          <w:type w:val="continuous"/>
          <w:pgSz w:w="11910" w:h="16840"/>
          <w:pgMar w:top="1500" w:right="283" w:bottom="280" w:left="425" w:header="720" w:footer="720" w:gutter="0"/>
          <w:cols w:space="720"/>
        </w:sectPr>
      </w:pPr>
    </w:p>
    <w:p w14:paraId="1649C464" w14:textId="77777777" w:rsidR="003B5E59" w:rsidRDefault="00D41103">
      <w:pPr>
        <w:pStyle w:val="BodyText"/>
        <w:ind w:left="2512"/>
      </w:pPr>
      <w:r>
        <w:rPr>
          <w:noProof/>
        </w:rPr>
        <w:lastRenderedPageBreak/>
        <w:drawing>
          <wp:inline distT="0" distB="0" distL="0" distR="0" wp14:anchorId="26FFF21E" wp14:editId="43F82ECE">
            <wp:extent cx="5340801" cy="730605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0801" cy="730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5E59">
      <w:pgSz w:w="11910" w:h="16840"/>
      <w:pgMar w:top="52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265C9"/>
    <w:multiLevelType w:val="hybridMultilevel"/>
    <w:tmpl w:val="1B4A4678"/>
    <w:lvl w:ilvl="0" w:tplc="C5DC354C">
      <w:numFmt w:val="bullet"/>
      <w:lvlText w:val="•"/>
      <w:lvlJc w:val="left"/>
      <w:pPr>
        <w:ind w:left="510" w:hanging="370"/>
      </w:pPr>
      <w:rPr>
        <w:rFonts w:ascii="Arial" w:eastAsia="Arial" w:hAnsi="Arial" w:cs="Arial" w:hint="default"/>
        <w:b w:val="0"/>
        <w:bCs w:val="0"/>
        <w:i w:val="0"/>
        <w:iCs w:val="0"/>
        <w:color w:val="424242"/>
        <w:spacing w:val="0"/>
        <w:w w:val="107"/>
        <w:position w:val="-3"/>
        <w:sz w:val="30"/>
        <w:szCs w:val="30"/>
        <w:lang w:val="en-US" w:eastAsia="en-US" w:bidi="ar-SA"/>
      </w:rPr>
    </w:lvl>
    <w:lvl w:ilvl="1" w:tplc="1B28428A">
      <w:numFmt w:val="bullet"/>
      <w:lvlText w:val="•"/>
      <w:lvlJc w:val="left"/>
      <w:pPr>
        <w:ind w:left="1092" w:hanging="370"/>
      </w:pPr>
      <w:rPr>
        <w:rFonts w:hint="default"/>
        <w:lang w:val="en-US" w:eastAsia="en-US" w:bidi="ar-SA"/>
      </w:rPr>
    </w:lvl>
    <w:lvl w:ilvl="2" w:tplc="0B4CA30E">
      <w:numFmt w:val="bullet"/>
      <w:lvlText w:val="•"/>
      <w:lvlJc w:val="left"/>
      <w:pPr>
        <w:ind w:left="1665" w:hanging="370"/>
      </w:pPr>
      <w:rPr>
        <w:rFonts w:hint="default"/>
        <w:lang w:val="en-US" w:eastAsia="en-US" w:bidi="ar-SA"/>
      </w:rPr>
    </w:lvl>
    <w:lvl w:ilvl="3" w:tplc="BCF80564">
      <w:numFmt w:val="bullet"/>
      <w:lvlText w:val="•"/>
      <w:lvlJc w:val="left"/>
      <w:pPr>
        <w:ind w:left="2238" w:hanging="370"/>
      </w:pPr>
      <w:rPr>
        <w:rFonts w:hint="default"/>
        <w:lang w:val="en-US" w:eastAsia="en-US" w:bidi="ar-SA"/>
      </w:rPr>
    </w:lvl>
    <w:lvl w:ilvl="4" w:tplc="2DCA0BD4">
      <w:numFmt w:val="bullet"/>
      <w:lvlText w:val="•"/>
      <w:lvlJc w:val="left"/>
      <w:pPr>
        <w:ind w:left="2810" w:hanging="370"/>
      </w:pPr>
      <w:rPr>
        <w:rFonts w:hint="default"/>
        <w:lang w:val="en-US" w:eastAsia="en-US" w:bidi="ar-SA"/>
      </w:rPr>
    </w:lvl>
    <w:lvl w:ilvl="5" w:tplc="1884E1A0">
      <w:numFmt w:val="bullet"/>
      <w:lvlText w:val="•"/>
      <w:lvlJc w:val="left"/>
      <w:pPr>
        <w:ind w:left="3383" w:hanging="370"/>
      </w:pPr>
      <w:rPr>
        <w:rFonts w:hint="default"/>
        <w:lang w:val="en-US" w:eastAsia="en-US" w:bidi="ar-SA"/>
      </w:rPr>
    </w:lvl>
    <w:lvl w:ilvl="6" w:tplc="62FA6A72">
      <w:numFmt w:val="bullet"/>
      <w:lvlText w:val="•"/>
      <w:lvlJc w:val="left"/>
      <w:pPr>
        <w:ind w:left="3956" w:hanging="370"/>
      </w:pPr>
      <w:rPr>
        <w:rFonts w:hint="default"/>
        <w:lang w:val="en-US" w:eastAsia="en-US" w:bidi="ar-SA"/>
      </w:rPr>
    </w:lvl>
    <w:lvl w:ilvl="7" w:tplc="22DE022C">
      <w:numFmt w:val="bullet"/>
      <w:lvlText w:val="•"/>
      <w:lvlJc w:val="left"/>
      <w:pPr>
        <w:ind w:left="4528" w:hanging="370"/>
      </w:pPr>
      <w:rPr>
        <w:rFonts w:hint="default"/>
        <w:lang w:val="en-US" w:eastAsia="en-US" w:bidi="ar-SA"/>
      </w:rPr>
    </w:lvl>
    <w:lvl w:ilvl="8" w:tplc="BF1AD9B6">
      <w:numFmt w:val="bullet"/>
      <w:lvlText w:val="•"/>
      <w:lvlJc w:val="left"/>
      <w:pPr>
        <w:ind w:left="5101" w:hanging="370"/>
      </w:pPr>
      <w:rPr>
        <w:rFonts w:hint="default"/>
        <w:lang w:val="en-US" w:eastAsia="en-US" w:bidi="ar-SA"/>
      </w:rPr>
    </w:lvl>
  </w:abstractNum>
  <w:abstractNum w:abstractNumId="1" w15:restartNumberingAfterBreak="0">
    <w:nsid w:val="37A616FF"/>
    <w:multiLevelType w:val="hybridMultilevel"/>
    <w:tmpl w:val="EB84EB98"/>
    <w:lvl w:ilvl="0" w:tplc="C456C928">
      <w:start w:val="1"/>
      <w:numFmt w:val="decimal"/>
      <w:lvlText w:val="%1."/>
      <w:lvlJc w:val="left"/>
      <w:pPr>
        <w:ind w:left="2042" w:hanging="360"/>
        <w:jc w:val="right"/>
      </w:pPr>
      <w:rPr>
        <w:rFonts w:hint="default"/>
        <w:spacing w:val="-1"/>
        <w:w w:val="106"/>
        <w:lang w:val="en-US" w:eastAsia="en-US" w:bidi="ar-SA"/>
      </w:rPr>
    </w:lvl>
    <w:lvl w:ilvl="1" w:tplc="80B05E32">
      <w:numFmt w:val="bullet"/>
      <w:lvlText w:val="•"/>
      <w:lvlJc w:val="left"/>
      <w:pPr>
        <w:ind w:left="2955" w:hanging="360"/>
      </w:pPr>
      <w:rPr>
        <w:rFonts w:hint="default"/>
        <w:lang w:val="en-US" w:eastAsia="en-US" w:bidi="ar-SA"/>
      </w:rPr>
    </w:lvl>
    <w:lvl w:ilvl="2" w:tplc="3558CF0E">
      <w:numFmt w:val="bullet"/>
      <w:lvlText w:val="•"/>
      <w:lvlJc w:val="left"/>
      <w:pPr>
        <w:ind w:left="3870" w:hanging="360"/>
      </w:pPr>
      <w:rPr>
        <w:rFonts w:hint="default"/>
        <w:lang w:val="en-US" w:eastAsia="en-US" w:bidi="ar-SA"/>
      </w:rPr>
    </w:lvl>
    <w:lvl w:ilvl="3" w:tplc="C9E8675C">
      <w:numFmt w:val="bullet"/>
      <w:lvlText w:val="•"/>
      <w:lvlJc w:val="left"/>
      <w:pPr>
        <w:ind w:left="4786" w:hanging="360"/>
      </w:pPr>
      <w:rPr>
        <w:rFonts w:hint="default"/>
        <w:lang w:val="en-US" w:eastAsia="en-US" w:bidi="ar-SA"/>
      </w:rPr>
    </w:lvl>
    <w:lvl w:ilvl="4" w:tplc="CB5284FA">
      <w:numFmt w:val="bullet"/>
      <w:lvlText w:val="•"/>
      <w:lvlJc w:val="left"/>
      <w:pPr>
        <w:ind w:left="5701" w:hanging="360"/>
      </w:pPr>
      <w:rPr>
        <w:rFonts w:hint="default"/>
        <w:lang w:val="en-US" w:eastAsia="en-US" w:bidi="ar-SA"/>
      </w:rPr>
    </w:lvl>
    <w:lvl w:ilvl="5" w:tplc="06E4D51E">
      <w:numFmt w:val="bullet"/>
      <w:lvlText w:val="•"/>
      <w:lvlJc w:val="left"/>
      <w:pPr>
        <w:ind w:left="6616" w:hanging="360"/>
      </w:pPr>
      <w:rPr>
        <w:rFonts w:hint="default"/>
        <w:lang w:val="en-US" w:eastAsia="en-US" w:bidi="ar-SA"/>
      </w:rPr>
    </w:lvl>
    <w:lvl w:ilvl="6" w:tplc="869EDD40">
      <w:numFmt w:val="bullet"/>
      <w:lvlText w:val="•"/>
      <w:lvlJc w:val="left"/>
      <w:pPr>
        <w:ind w:left="7532" w:hanging="360"/>
      </w:pPr>
      <w:rPr>
        <w:rFonts w:hint="default"/>
        <w:lang w:val="en-US" w:eastAsia="en-US" w:bidi="ar-SA"/>
      </w:rPr>
    </w:lvl>
    <w:lvl w:ilvl="7" w:tplc="8E20CAF6">
      <w:numFmt w:val="bullet"/>
      <w:lvlText w:val="•"/>
      <w:lvlJc w:val="left"/>
      <w:pPr>
        <w:ind w:left="8447" w:hanging="360"/>
      </w:pPr>
      <w:rPr>
        <w:rFonts w:hint="default"/>
        <w:lang w:val="en-US" w:eastAsia="en-US" w:bidi="ar-SA"/>
      </w:rPr>
    </w:lvl>
    <w:lvl w:ilvl="8" w:tplc="B6CC5E56">
      <w:numFmt w:val="bullet"/>
      <w:lvlText w:val="•"/>
      <w:lvlJc w:val="left"/>
      <w:pPr>
        <w:ind w:left="936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8CD489F"/>
    <w:multiLevelType w:val="hybridMultilevel"/>
    <w:tmpl w:val="6428E474"/>
    <w:lvl w:ilvl="0" w:tplc="DD64C3E2">
      <w:numFmt w:val="bullet"/>
      <w:lvlText w:val="•"/>
      <w:lvlJc w:val="left"/>
      <w:pPr>
        <w:ind w:left="470" w:hanging="369"/>
      </w:pPr>
      <w:rPr>
        <w:rFonts w:ascii="Arial" w:eastAsia="Arial" w:hAnsi="Arial" w:cs="Arial" w:hint="default"/>
        <w:spacing w:val="0"/>
        <w:w w:val="107"/>
        <w:lang w:val="en-US" w:eastAsia="en-US" w:bidi="ar-SA"/>
      </w:rPr>
    </w:lvl>
    <w:lvl w:ilvl="1" w:tplc="5FAE21A6">
      <w:numFmt w:val="bullet"/>
      <w:lvlText w:val="•"/>
      <w:lvlJc w:val="left"/>
      <w:pPr>
        <w:ind w:left="1056" w:hanging="369"/>
      </w:pPr>
      <w:rPr>
        <w:rFonts w:hint="default"/>
        <w:lang w:val="en-US" w:eastAsia="en-US" w:bidi="ar-SA"/>
      </w:rPr>
    </w:lvl>
    <w:lvl w:ilvl="2" w:tplc="2CA41BDA">
      <w:numFmt w:val="bullet"/>
      <w:lvlText w:val="•"/>
      <w:lvlJc w:val="left"/>
      <w:pPr>
        <w:ind w:left="1632" w:hanging="369"/>
      </w:pPr>
      <w:rPr>
        <w:rFonts w:hint="default"/>
        <w:lang w:val="en-US" w:eastAsia="en-US" w:bidi="ar-SA"/>
      </w:rPr>
    </w:lvl>
    <w:lvl w:ilvl="3" w:tplc="F9E67754">
      <w:numFmt w:val="bullet"/>
      <w:lvlText w:val="•"/>
      <w:lvlJc w:val="left"/>
      <w:pPr>
        <w:ind w:left="2208" w:hanging="369"/>
      </w:pPr>
      <w:rPr>
        <w:rFonts w:hint="default"/>
        <w:lang w:val="en-US" w:eastAsia="en-US" w:bidi="ar-SA"/>
      </w:rPr>
    </w:lvl>
    <w:lvl w:ilvl="4" w:tplc="5C7A368A">
      <w:numFmt w:val="bullet"/>
      <w:lvlText w:val="•"/>
      <w:lvlJc w:val="left"/>
      <w:pPr>
        <w:ind w:left="2784" w:hanging="369"/>
      </w:pPr>
      <w:rPr>
        <w:rFonts w:hint="default"/>
        <w:lang w:val="en-US" w:eastAsia="en-US" w:bidi="ar-SA"/>
      </w:rPr>
    </w:lvl>
    <w:lvl w:ilvl="5" w:tplc="B3486814">
      <w:numFmt w:val="bullet"/>
      <w:lvlText w:val="•"/>
      <w:lvlJc w:val="left"/>
      <w:pPr>
        <w:ind w:left="3361" w:hanging="369"/>
      </w:pPr>
      <w:rPr>
        <w:rFonts w:hint="default"/>
        <w:lang w:val="en-US" w:eastAsia="en-US" w:bidi="ar-SA"/>
      </w:rPr>
    </w:lvl>
    <w:lvl w:ilvl="6" w:tplc="415A8562">
      <w:numFmt w:val="bullet"/>
      <w:lvlText w:val="•"/>
      <w:lvlJc w:val="left"/>
      <w:pPr>
        <w:ind w:left="3937" w:hanging="369"/>
      </w:pPr>
      <w:rPr>
        <w:rFonts w:hint="default"/>
        <w:lang w:val="en-US" w:eastAsia="en-US" w:bidi="ar-SA"/>
      </w:rPr>
    </w:lvl>
    <w:lvl w:ilvl="7" w:tplc="73C609DC">
      <w:numFmt w:val="bullet"/>
      <w:lvlText w:val="•"/>
      <w:lvlJc w:val="left"/>
      <w:pPr>
        <w:ind w:left="4513" w:hanging="369"/>
      </w:pPr>
      <w:rPr>
        <w:rFonts w:hint="default"/>
        <w:lang w:val="en-US" w:eastAsia="en-US" w:bidi="ar-SA"/>
      </w:rPr>
    </w:lvl>
    <w:lvl w:ilvl="8" w:tplc="791A52EA">
      <w:numFmt w:val="bullet"/>
      <w:lvlText w:val="•"/>
      <w:lvlJc w:val="left"/>
      <w:pPr>
        <w:ind w:left="5089" w:hanging="369"/>
      </w:pPr>
      <w:rPr>
        <w:rFonts w:hint="default"/>
        <w:lang w:val="en-US" w:eastAsia="en-US" w:bidi="ar-SA"/>
      </w:rPr>
    </w:lvl>
  </w:abstractNum>
  <w:abstractNum w:abstractNumId="3" w15:restartNumberingAfterBreak="0">
    <w:nsid w:val="6AA62A2A"/>
    <w:multiLevelType w:val="hybridMultilevel"/>
    <w:tmpl w:val="ACF49A74"/>
    <w:lvl w:ilvl="0" w:tplc="E84C2E3E">
      <w:numFmt w:val="bullet"/>
      <w:lvlText w:val="•"/>
      <w:lvlJc w:val="left"/>
      <w:pPr>
        <w:ind w:left="493" w:hanging="362"/>
      </w:pPr>
      <w:rPr>
        <w:rFonts w:ascii="Arial" w:eastAsia="Arial" w:hAnsi="Arial" w:cs="Arial" w:hint="default"/>
        <w:spacing w:val="0"/>
        <w:w w:val="105"/>
        <w:lang w:val="en-US" w:eastAsia="en-US" w:bidi="ar-SA"/>
      </w:rPr>
    </w:lvl>
    <w:lvl w:ilvl="1" w:tplc="5DA4D698">
      <w:numFmt w:val="bullet"/>
      <w:lvlText w:val="•"/>
      <w:lvlJc w:val="left"/>
      <w:pPr>
        <w:ind w:left="1072" w:hanging="362"/>
      </w:pPr>
      <w:rPr>
        <w:rFonts w:hint="default"/>
        <w:lang w:val="en-US" w:eastAsia="en-US" w:bidi="ar-SA"/>
      </w:rPr>
    </w:lvl>
    <w:lvl w:ilvl="2" w:tplc="054E03DC">
      <w:numFmt w:val="bullet"/>
      <w:lvlText w:val="•"/>
      <w:lvlJc w:val="left"/>
      <w:pPr>
        <w:ind w:left="1645" w:hanging="362"/>
      </w:pPr>
      <w:rPr>
        <w:rFonts w:hint="default"/>
        <w:lang w:val="en-US" w:eastAsia="en-US" w:bidi="ar-SA"/>
      </w:rPr>
    </w:lvl>
    <w:lvl w:ilvl="3" w:tplc="8F4E2696">
      <w:numFmt w:val="bullet"/>
      <w:lvlText w:val="•"/>
      <w:lvlJc w:val="left"/>
      <w:pPr>
        <w:ind w:left="2218" w:hanging="362"/>
      </w:pPr>
      <w:rPr>
        <w:rFonts w:hint="default"/>
        <w:lang w:val="en-US" w:eastAsia="en-US" w:bidi="ar-SA"/>
      </w:rPr>
    </w:lvl>
    <w:lvl w:ilvl="4" w:tplc="AAFC23A8">
      <w:numFmt w:val="bullet"/>
      <w:lvlText w:val="•"/>
      <w:lvlJc w:val="left"/>
      <w:pPr>
        <w:ind w:left="2790" w:hanging="362"/>
      </w:pPr>
      <w:rPr>
        <w:rFonts w:hint="default"/>
        <w:lang w:val="en-US" w:eastAsia="en-US" w:bidi="ar-SA"/>
      </w:rPr>
    </w:lvl>
    <w:lvl w:ilvl="5" w:tplc="27009C60">
      <w:numFmt w:val="bullet"/>
      <w:lvlText w:val="•"/>
      <w:lvlJc w:val="left"/>
      <w:pPr>
        <w:ind w:left="3363" w:hanging="362"/>
      </w:pPr>
      <w:rPr>
        <w:rFonts w:hint="default"/>
        <w:lang w:val="en-US" w:eastAsia="en-US" w:bidi="ar-SA"/>
      </w:rPr>
    </w:lvl>
    <w:lvl w:ilvl="6" w:tplc="A9DC0D26">
      <w:numFmt w:val="bullet"/>
      <w:lvlText w:val="•"/>
      <w:lvlJc w:val="left"/>
      <w:pPr>
        <w:ind w:left="3936" w:hanging="362"/>
      </w:pPr>
      <w:rPr>
        <w:rFonts w:hint="default"/>
        <w:lang w:val="en-US" w:eastAsia="en-US" w:bidi="ar-SA"/>
      </w:rPr>
    </w:lvl>
    <w:lvl w:ilvl="7" w:tplc="CE04EF86">
      <w:numFmt w:val="bullet"/>
      <w:lvlText w:val="•"/>
      <w:lvlJc w:val="left"/>
      <w:pPr>
        <w:ind w:left="4508" w:hanging="362"/>
      </w:pPr>
      <w:rPr>
        <w:rFonts w:hint="default"/>
        <w:lang w:val="en-US" w:eastAsia="en-US" w:bidi="ar-SA"/>
      </w:rPr>
    </w:lvl>
    <w:lvl w:ilvl="8" w:tplc="81A867D4">
      <w:numFmt w:val="bullet"/>
      <w:lvlText w:val="•"/>
      <w:lvlJc w:val="left"/>
      <w:pPr>
        <w:ind w:left="5081" w:hanging="362"/>
      </w:pPr>
      <w:rPr>
        <w:rFonts w:hint="default"/>
        <w:lang w:val="en-US" w:eastAsia="en-US" w:bidi="ar-SA"/>
      </w:rPr>
    </w:lvl>
  </w:abstractNum>
  <w:abstractNum w:abstractNumId="4" w15:restartNumberingAfterBreak="0">
    <w:nsid w:val="7A58511F"/>
    <w:multiLevelType w:val="hybridMultilevel"/>
    <w:tmpl w:val="B63A3CF0"/>
    <w:lvl w:ilvl="0" w:tplc="4ADA2312">
      <w:numFmt w:val="bullet"/>
      <w:lvlText w:val="•"/>
      <w:lvlJc w:val="left"/>
      <w:pPr>
        <w:ind w:left="473" w:hanging="363"/>
      </w:pPr>
      <w:rPr>
        <w:rFonts w:ascii="Arial" w:eastAsia="Arial" w:hAnsi="Arial" w:cs="Arial" w:hint="default"/>
        <w:spacing w:val="0"/>
        <w:w w:val="105"/>
        <w:lang w:val="en-US" w:eastAsia="en-US" w:bidi="ar-SA"/>
      </w:rPr>
    </w:lvl>
    <w:lvl w:ilvl="1" w:tplc="DE54ED70">
      <w:numFmt w:val="bullet"/>
      <w:lvlText w:val="•"/>
      <w:lvlJc w:val="left"/>
      <w:pPr>
        <w:ind w:left="1051" w:hanging="363"/>
      </w:pPr>
      <w:rPr>
        <w:rFonts w:hint="default"/>
        <w:lang w:val="en-US" w:eastAsia="en-US" w:bidi="ar-SA"/>
      </w:rPr>
    </w:lvl>
    <w:lvl w:ilvl="2" w:tplc="61B4A272">
      <w:numFmt w:val="bullet"/>
      <w:lvlText w:val="•"/>
      <w:lvlJc w:val="left"/>
      <w:pPr>
        <w:ind w:left="1622" w:hanging="363"/>
      </w:pPr>
      <w:rPr>
        <w:rFonts w:hint="default"/>
        <w:lang w:val="en-US" w:eastAsia="en-US" w:bidi="ar-SA"/>
      </w:rPr>
    </w:lvl>
    <w:lvl w:ilvl="3" w:tplc="5FA49FA6">
      <w:numFmt w:val="bullet"/>
      <w:lvlText w:val="•"/>
      <w:lvlJc w:val="left"/>
      <w:pPr>
        <w:ind w:left="2193" w:hanging="363"/>
      </w:pPr>
      <w:rPr>
        <w:rFonts w:hint="default"/>
        <w:lang w:val="en-US" w:eastAsia="en-US" w:bidi="ar-SA"/>
      </w:rPr>
    </w:lvl>
    <w:lvl w:ilvl="4" w:tplc="49E2FA0A">
      <w:numFmt w:val="bullet"/>
      <w:lvlText w:val="•"/>
      <w:lvlJc w:val="left"/>
      <w:pPr>
        <w:ind w:left="2764" w:hanging="363"/>
      </w:pPr>
      <w:rPr>
        <w:rFonts w:hint="default"/>
        <w:lang w:val="en-US" w:eastAsia="en-US" w:bidi="ar-SA"/>
      </w:rPr>
    </w:lvl>
    <w:lvl w:ilvl="5" w:tplc="E0547244">
      <w:numFmt w:val="bullet"/>
      <w:lvlText w:val="•"/>
      <w:lvlJc w:val="left"/>
      <w:pPr>
        <w:ind w:left="3335" w:hanging="363"/>
      </w:pPr>
      <w:rPr>
        <w:rFonts w:hint="default"/>
        <w:lang w:val="en-US" w:eastAsia="en-US" w:bidi="ar-SA"/>
      </w:rPr>
    </w:lvl>
    <w:lvl w:ilvl="6" w:tplc="14AEA73C">
      <w:numFmt w:val="bullet"/>
      <w:lvlText w:val="•"/>
      <w:lvlJc w:val="left"/>
      <w:pPr>
        <w:ind w:left="3906" w:hanging="363"/>
      </w:pPr>
      <w:rPr>
        <w:rFonts w:hint="default"/>
        <w:lang w:val="en-US" w:eastAsia="en-US" w:bidi="ar-SA"/>
      </w:rPr>
    </w:lvl>
    <w:lvl w:ilvl="7" w:tplc="584A7734">
      <w:numFmt w:val="bullet"/>
      <w:lvlText w:val="•"/>
      <w:lvlJc w:val="left"/>
      <w:pPr>
        <w:ind w:left="4477" w:hanging="363"/>
      </w:pPr>
      <w:rPr>
        <w:rFonts w:hint="default"/>
        <w:lang w:val="en-US" w:eastAsia="en-US" w:bidi="ar-SA"/>
      </w:rPr>
    </w:lvl>
    <w:lvl w:ilvl="8" w:tplc="7310B38C">
      <w:numFmt w:val="bullet"/>
      <w:lvlText w:val="•"/>
      <w:lvlJc w:val="left"/>
      <w:pPr>
        <w:ind w:left="5048" w:hanging="363"/>
      </w:pPr>
      <w:rPr>
        <w:rFonts w:hint="default"/>
        <w:lang w:val="en-US" w:eastAsia="en-US" w:bidi="ar-SA"/>
      </w:rPr>
    </w:lvl>
  </w:abstractNum>
  <w:num w:numId="1" w16cid:durableId="555551759">
    <w:abstractNumId w:val="1"/>
  </w:num>
  <w:num w:numId="2" w16cid:durableId="1907839864">
    <w:abstractNumId w:val="2"/>
  </w:num>
  <w:num w:numId="3" w16cid:durableId="553472256">
    <w:abstractNumId w:val="4"/>
  </w:num>
  <w:num w:numId="4" w16cid:durableId="300236722">
    <w:abstractNumId w:val="3"/>
  </w:num>
  <w:num w:numId="5" w16cid:durableId="170231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59"/>
    <w:rsid w:val="003B5E59"/>
    <w:rsid w:val="007A060E"/>
    <w:rsid w:val="009A601D"/>
    <w:rsid w:val="00BD1217"/>
    <w:rsid w:val="00C96E48"/>
    <w:rsid w:val="00D41103"/>
    <w:rsid w:val="00F01320"/>
    <w:rsid w:val="00F8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D0DD9"/>
  <w15:docId w15:val="{A565956E-132F-4010-A53F-4703A941D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0"/>
      <w:ind w:left="1340"/>
    </w:pPr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2029" w:hanging="35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1194</Words>
  <Characters>6808</Characters>
  <Application>Microsoft Office Word</Application>
  <DocSecurity>0</DocSecurity>
  <Lines>56</Lines>
  <Paragraphs>15</Paragraphs>
  <ScaleCrop>false</ScaleCrop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Cherrie</dc:creator>
  <cp:lastModifiedBy>Al Palmer</cp:lastModifiedBy>
  <cp:revision>3</cp:revision>
  <dcterms:created xsi:type="dcterms:W3CDTF">2026-09-04T09:22:00Z</dcterms:created>
  <dcterms:modified xsi:type="dcterms:W3CDTF">2026-09-04T09:24:00Z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2025-09-19T00:00:00Z</vt:filetime>
  </property>
  <property fmtid="{D5CDD505-2E9C-101B-9397-08002B2CF9AE}" pid="3" name="Creator">
    <vt:lpwstr>KM_C450i</vt:lpwstr>
  </property>
  <property fmtid="{D5CDD505-2E9C-101B-9397-08002B2CF9AE}" pid="4" name="LastSaved">
    <vt:filetime>2026-09-01T00:00:00Z</vt:filetime>
  </property>
  <property fmtid="{D5CDD505-2E9C-101B-9397-08002B2CF9AE}" pid="5" name="Producer">
    <vt:lpwstr>KONICA MINOLTA bizhub C450i</vt:lpwstr>
  </property>
</Properties>
</file>